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5C5E" w14:textId="7A1DD1FE" w:rsidR="003D5EAB" w:rsidRDefault="003D5EAB" w:rsidP="003D5EAB">
      <w:pPr>
        <w:autoSpaceDE w:val="0"/>
        <w:autoSpaceDN w:val="0"/>
        <w:adjustRightInd w:val="0"/>
        <w:jc w:val="center"/>
        <w:rPr>
          <w:rFonts w:ascii="Calibri" w:hAnsi="Calibri" w:cs="Arial"/>
          <w:b/>
          <w:bCs/>
          <w:color w:val="000000" w:themeColor="text1"/>
          <w:sz w:val="40"/>
          <w:szCs w:val="40"/>
        </w:rPr>
      </w:pPr>
      <w:r w:rsidRPr="003D5EAB">
        <w:rPr>
          <w:rFonts w:ascii="Calibri" w:hAnsi="Calibri" w:cs="Arial"/>
          <w:b/>
          <w:bCs/>
          <w:color w:val="000000" w:themeColor="text1"/>
          <w:sz w:val="40"/>
          <w:szCs w:val="40"/>
        </w:rPr>
        <w:t>Mundo Maya</w:t>
      </w:r>
      <w:r>
        <w:rPr>
          <w:rFonts w:ascii="Calibri" w:hAnsi="Calibri" w:cs="Arial"/>
          <w:b/>
          <w:bCs/>
          <w:color w:val="000000" w:themeColor="text1"/>
          <w:sz w:val="40"/>
          <w:szCs w:val="40"/>
        </w:rPr>
        <w:t xml:space="preserve"> 202</w:t>
      </w:r>
      <w:r w:rsidR="00081C03">
        <w:rPr>
          <w:rFonts w:ascii="Calibri" w:hAnsi="Calibri" w:cs="Arial"/>
          <w:b/>
          <w:bCs/>
          <w:color w:val="000000" w:themeColor="text1"/>
          <w:sz w:val="40"/>
          <w:szCs w:val="40"/>
        </w:rPr>
        <w:t>6</w:t>
      </w:r>
      <w:r w:rsidRPr="003D5EAB">
        <w:rPr>
          <w:rFonts w:ascii="Calibri" w:hAnsi="Calibri" w:cs="Arial"/>
          <w:b/>
          <w:bCs/>
          <w:color w:val="000000" w:themeColor="text1"/>
          <w:sz w:val="40"/>
          <w:szCs w:val="40"/>
        </w:rPr>
        <w:t xml:space="preserve"> </w:t>
      </w:r>
    </w:p>
    <w:p w14:paraId="5C6FF541" w14:textId="62AC56B8" w:rsidR="00AC7B2A" w:rsidRDefault="00AC7B2A" w:rsidP="003D5EAB">
      <w:pPr>
        <w:autoSpaceDE w:val="0"/>
        <w:autoSpaceDN w:val="0"/>
        <w:adjustRightInd w:val="0"/>
        <w:jc w:val="center"/>
        <w:rPr>
          <w:rFonts w:ascii="Calibri" w:hAnsi="Calibri" w:cs="Arial"/>
          <w:b/>
          <w:bCs/>
          <w:color w:val="000000" w:themeColor="text1"/>
          <w:sz w:val="32"/>
          <w:szCs w:val="32"/>
        </w:rPr>
      </w:pPr>
      <w:r>
        <w:rPr>
          <w:rFonts w:ascii="Calibri" w:hAnsi="Calibri" w:cs="Arial"/>
          <w:b/>
          <w:bCs/>
          <w:color w:val="000000" w:themeColor="text1"/>
          <w:sz w:val="32"/>
          <w:szCs w:val="32"/>
        </w:rPr>
        <w:t xml:space="preserve">Validez: </w:t>
      </w:r>
      <w:r w:rsidR="00FD76DC">
        <w:rPr>
          <w:rFonts w:ascii="Calibri" w:hAnsi="Calibri" w:cs="Arial"/>
          <w:b/>
          <w:bCs/>
          <w:color w:val="000000" w:themeColor="text1"/>
          <w:sz w:val="32"/>
          <w:szCs w:val="32"/>
        </w:rPr>
        <w:t>enero</w:t>
      </w:r>
      <w:r>
        <w:rPr>
          <w:rFonts w:ascii="Calibri" w:hAnsi="Calibri" w:cs="Arial"/>
          <w:b/>
          <w:bCs/>
          <w:color w:val="000000" w:themeColor="text1"/>
          <w:sz w:val="32"/>
          <w:szCs w:val="32"/>
        </w:rPr>
        <w:t xml:space="preserve"> </w:t>
      </w:r>
      <w:r w:rsidR="00E5086D">
        <w:rPr>
          <w:rFonts w:ascii="Calibri" w:hAnsi="Calibri" w:cs="Arial"/>
          <w:b/>
          <w:bCs/>
          <w:color w:val="000000" w:themeColor="text1"/>
          <w:sz w:val="32"/>
          <w:szCs w:val="32"/>
        </w:rPr>
        <w:t>1</w:t>
      </w:r>
      <w:r w:rsidR="00081C03">
        <w:rPr>
          <w:rFonts w:ascii="Calibri" w:hAnsi="Calibri" w:cs="Arial"/>
          <w:b/>
          <w:bCs/>
          <w:color w:val="000000" w:themeColor="text1"/>
          <w:sz w:val="32"/>
          <w:szCs w:val="32"/>
        </w:rPr>
        <w:t>0</w:t>
      </w:r>
      <w:r>
        <w:rPr>
          <w:rFonts w:ascii="Calibri" w:hAnsi="Calibri" w:cs="Arial"/>
          <w:b/>
          <w:bCs/>
          <w:color w:val="000000" w:themeColor="text1"/>
          <w:sz w:val="32"/>
          <w:szCs w:val="32"/>
        </w:rPr>
        <w:t xml:space="preserve"> a </w:t>
      </w:r>
      <w:r w:rsidR="00E5086D">
        <w:rPr>
          <w:rFonts w:ascii="Calibri" w:hAnsi="Calibri" w:cs="Arial"/>
          <w:b/>
          <w:bCs/>
          <w:color w:val="000000" w:themeColor="text1"/>
          <w:sz w:val="32"/>
          <w:szCs w:val="32"/>
        </w:rPr>
        <w:t>diciembre</w:t>
      </w:r>
      <w:r>
        <w:rPr>
          <w:rFonts w:ascii="Calibri" w:hAnsi="Calibri" w:cs="Arial"/>
          <w:b/>
          <w:bCs/>
          <w:color w:val="000000" w:themeColor="text1"/>
          <w:sz w:val="32"/>
          <w:szCs w:val="32"/>
        </w:rPr>
        <w:t xml:space="preserve"> </w:t>
      </w:r>
      <w:r w:rsidR="00081C03">
        <w:rPr>
          <w:rFonts w:ascii="Calibri" w:hAnsi="Calibri" w:cs="Arial"/>
          <w:b/>
          <w:bCs/>
          <w:color w:val="000000" w:themeColor="text1"/>
          <w:sz w:val="32"/>
          <w:szCs w:val="32"/>
        </w:rPr>
        <w:t>12</w:t>
      </w:r>
      <w:r w:rsidR="00DC45C6">
        <w:rPr>
          <w:rFonts w:ascii="Calibri" w:hAnsi="Calibri" w:cs="Arial"/>
          <w:b/>
          <w:bCs/>
          <w:color w:val="000000" w:themeColor="text1"/>
          <w:sz w:val="32"/>
          <w:szCs w:val="32"/>
        </w:rPr>
        <w:t xml:space="preserve"> de 202</w:t>
      </w:r>
      <w:r w:rsidR="00081C03">
        <w:rPr>
          <w:rFonts w:ascii="Calibri" w:hAnsi="Calibri" w:cs="Arial"/>
          <w:b/>
          <w:bCs/>
          <w:color w:val="000000" w:themeColor="text1"/>
          <w:sz w:val="32"/>
          <w:szCs w:val="32"/>
        </w:rPr>
        <w:t>6</w:t>
      </w:r>
    </w:p>
    <w:p w14:paraId="441083ED" w14:textId="16DDF796" w:rsidR="003D5EAB" w:rsidRPr="003D5EAB" w:rsidRDefault="003D5EAB" w:rsidP="003D5EAB">
      <w:pPr>
        <w:autoSpaceDE w:val="0"/>
        <w:autoSpaceDN w:val="0"/>
        <w:adjustRightInd w:val="0"/>
        <w:jc w:val="center"/>
        <w:rPr>
          <w:rFonts w:ascii="Calibri" w:hAnsi="Calibri" w:cs="Arial"/>
          <w:b/>
          <w:bCs/>
          <w:color w:val="000000" w:themeColor="text1"/>
          <w:sz w:val="40"/>
          <w:szCs w:val="40"/>
        </w:rPr>
      </w:pPr>
      <w:r w:rsidRPr="003D5EAB">
        <w:rPr>
          <w:rFonts w:ascii="Calibri" w:hAnsi="Calibri" w:cs="Arial"/>
          <w:b/>
          <w:bCs/>
          <w:color w:val="000000" w:themeColor="text1"/>
          <w:sz w:val="32"/>
          <w:szCs w:val="32"/>
        </w:rPr>
        <w:t>7 días</w:t>
      </w:r>
      <w:r>
        <w:rPr>
          <w:rFonts w:ascii="Calibri" w:hAnsi="Calibri" w:cs="Arial"/>
          <w:b/>
          <w:bCs/>
          <w:color w:val="000000" w:themeColor="text1"/>
          <w:sz w:val="32"/>
          <w:szCs w:val="32"/>
        </w:rPr>
        <w:t>- 6 noches</w:t>
      </w:r>
    </w:p>
    <w:p w14:paraId="48A1E5A7" w14:textId="77777777" w:rsidR="003D5EAB" w:rsidRPr="003D5EAB" w:rsidRDefault="003D5EAB" w:rsidP="003D5EAB">
      <w:pPr>
        <w:pBdr>
          <w:bottom w:val="single" w:sz="4" w:space="1" w:color="auto"/>
        </w:pBdr>
        <w:autoSpaceDE w:val="0"/>
        <w:autoSpaceDN w:val="0"/>
        <w:adjustRightInd w:val="0"/>
        <w:jc w:val="both"/>
        <w:rPr>
          <w:rFonts w:ascii="Calibri" w:hAnsi="Calibri" w:cs="Arial"/>
          <w:b/>
          <w:color w:val="000000" w:themeColor="text1"/>
          <w:sz w:val="20"/>
          <w:szCs w:val="20"/>
        </w:rPr>
      </w:pPr>
    </w:p>
    <w:p w14:paraId="05F4073F" w14:textId="77777777" w:rsidR="003D5EAB" w:rsidRPr="003D5EAB" w:rsidRDefault="003D5EAB" w:rsidP="003D5EAB">
      <w:pPr>
        <w:pBdr>
          <w:bottom w:val="single" w:sz="4" w:space="1" w:color="auto"/>
        </w:pBdr>
        <w:autoSpaceDE w:val="0"/>
        <w:autoSpaceDN w:val="0"/>
        <w:adjustRightInd w:val="0"/>
        <w:jc w:val="both"/>
        <w:rPr>
          <w:rFonts w:ascii="Calibri" w:hAnsi="Calibri" w:cs="Arial"/>
          <w:b/>
          <w:color w:val="000000" w:themeColor="text1"/>
          <w:sz w:val="20"/>
          <w:szCs w:val="20"/>
        </w:rPr>
      </w:pPr>
    </w:p>
    <w:p w14:paraId="7DC6AB9D" w14:textId="77777777" w:rsidR="003D5EAB" w:rsidRPr="003D5EAB" w:rsidRDefault="003D5EAB" w:rsidP="003D5EAB">
      <w:pPr>
        <w:autoSpaceDE w:val="0"/>
        <w:autoSpaceDN w:val="0"/>
        <w:adjustRightInd w:val="0"/>
        <w:rPr>
          <w:rFonts w:ascii="Calibri" w:hAnsi="Calibri" w:cs="Arial"/>
          <w:b/>
          <w:color w:val="000000" w:themeColor="text1"/>
          <w:sz w:val="20"/>
          <w:szCs w:val="20"/>
        </w:rPr>
      </w:pPr>
      <w:r w:rsidRPr="003D5EAB">
        <w:rPr>
          <w:rFonts w:ascii="Calibri" w:hAnsi="Calibri" w:cs="Arial"/>
          <w:b/>
          <w:color w:val="000000" w:themeColor="text1"/>
          <w:sz w:val="20"/>
          <w:szCs w:val="20"/>
        </w:rPr>
        <w:t>FECHAS de INICIO del CIRCUITO</w:t>
      </w:r>
    </w:p>
    <w:p w14:paraId="49B29AEC" w14:textId="5CC1F2A9" w:rsidR="003D5EAB" w:rsidRDefault="003D5EAB" w:rsidP="003D5EAB">
      <w:pPr>
        <w:pBdr>
          <w:bottom w:val="single" w:sz="4" w:space="1" w:color="auto"/>
        </w:pBdr>
        <w:autoSpaceDE w:val="0"/>
        <w:autoSpaceDN w:val="0"/>
        <w:adjustRightInd w:val="0"/>
        <w:rPr>
          <w:rFonts w:ascii="Calibri" w:hAnsi="Calibri" w:cs="Arial"/>
          <w:b/>
          <w:color w:val="000000" w:themeColor="text1"/>
          <w:sz w:val="20"/>
          <w:szCs w:val="20"/>
        </w:rPr>
      </w:pPr>
      <w:r>
        <w:rPr>
          <w:rFonts w:ascii="Calibri" w:hAnsi="Calibri" w:cs="Arial"/>
          <w:b/>
          <w:color w:val="000000" w:themeColor="text1"/>
          <w:sz w:val="20"/>
          <w:szCs w:val="20"/>
        </w:rPr>
        <w:t xml:space="preserve"> SABADOS</w:t>
      </w:r>
      <w:r w:rsidRPr="003D5EAB">
        <w:rPr>
          <w:rFonts w:ascii="Calibri" w:hAnsi="Calibri" w:cs="Arial"/>
          <w:b/>
          <w:color w:val="000000" w:themeColor="text1"/>
          <w:sz w:val="20"/>
          <w:szCs w:val="20"/>
        </w:rPr>
        <w:t xml:space="preserve"> del AÑO</w:t>
      </w:r>
      <w:r>
        <w:rPr>
          <w:rFonts w:ascii="Calibri" w:hAnsi="Calibri" w:cs="Arial"/>
          <w:b/>
          <w:color w:val="000000" w:themeColor="text1"/>
          <w:sz w:val="20"/>
          <w:szCs w:val="20"/>
        </w:rPr>
        <w:t xml:space="preserve"> 202</w:t>
      </w:r>
      <w:r w:rsidR="00081C03">
        <w:rPr>
          <w:rFonts w:ascii="Calibri" w:hAnsi="Calibri" w:cs="Arial"/>
          <w:b/>
          <w:color w:val="000000" w:themeColor="text1"/>
          <w:sz w:val="20"/>
          <w:szCs w:val="20"/>
        </w:rPr>
        <w:t>6</w:t>
      </w:r>
    </w:p>
    <w:p w14:paraId="63EE375C" w14:textId="3E506220" w:rsidR="00BB7401" w:rsidRPr="00081C03" w:rsidRDefault="00BB7401" w:rsidP="00BB7401">
      <w:pPr>
        <w:autoSpaceDE w:val="0"/>
        <w:autoSpaceDN w:val="0"/>
        <w:adjustRightInd w:val="0"/>
        <w:rPr>
          <w:rFonts w:ascii="Calibri" w:hAnsi="Calibri" w:cs="Arial"/>
          <w:b/>
          <w:sz w:val="20"/>
          <w:szCs w:val="20"/>
          <w:lang w:val="en-US"/>
        </w:rPr>
      </w:pPr>
      <w:r w:rsidRPr="00081C03">
        <w:rPr>
          <w:rFonts w:ascii="Calibri" w:hAnsi="Calibri" w:cs="Arial"/>
          <w:b/>
          <w:sz w:val="20"/>
          <w:szCs w:val="20"/>
          <w:lang w:val="en-US"/>
        </w:rPr>
        <w:t>ENE</w:t>
      </w:r>
      <w:r w:rsidRPr="00081C03">
        <w:rPr>
          <w:rFonts w:ascii="Calibri" w:hAnsi="Calibri" w:cs="Arial"/>
          <w:b/>
          <w:sz w:val="20"/>
          <w:szCs w:val="20"/>
          <w:lang w:val="en-US"/>
        </w:rPr>
        <w:tab/>
      </w:r>
      <w:r w:rsidR="00E5086D" w:rsidRPr="00081C03">
        <w:rPr>
          <w:rFonts w:ascii="Calibri" w:hAnsi="Calibri" w:cs="Arial"/>
          <w:b/>
          <w:sz w:val="20"/>
          <w:szCs w:val="20"/>
          <w:lang w:val="en-US"/>
        </w:rPr>
        <w:t>1</w:t>
      </w:r>
      <w:r w:rsidR="00081C03" w:rsidRPr="00081C03">
        <w:rPr>
          <w:rFonts w:ascii="Calibri" w:hAnsi="Calibri" w:cs="Arial"/>
          <w:b/>
          <w:sz w:val="20"/>
          <w:szCs w:val="20"/>
          <w:lang w:val="en-US"/>
        </w:rPr>
        <w:t>0</w:t>
      </w:r>
      <w:r w:rsidRPr="00081C03">
        <w:rPr>
          <w:rFonts w:ascii="Calibri" w:hAnsi="Calibri" w:cs="Arial"/>
          <w:b/>
          <w:sz w:val="20"/>
          <w:szCs w:val="20"/>
          <w:lang w:val="en-US"/>
        </w:rPr>
        <w:tab/>
      </w:r>
      <w:r w:rsidR="00081C03" w:rsidRPr="00081C03">
        <w:rPr>
          <w:rFonts w:ascii="Calibri" w:hAnsi="Calibri" w:cs="Arial"/>
          <w:b/>
          <w:sz w:val="20"/>
          <w:szCs w:val="20"/>
          <w:lang w:val="en-US"/>
        </w:rPr>
        <w:t>24</w:t>
      </w:r>
      <w:r w:rsidRPr="00081C03">
        <w:rPr>
          <w:rFonts w:ascii="Calibri" w:hAnsi="Calibri" w:cs="Arial"/>
          <w:b/>
          <w:sz w:val="20"/>
          <w:szCs w:val="20"/>
          <w:lang w:val="en-US"/>
        </w:rPr>
        <w:tab/>
      </w:r>
      <w:r w:rsidRPr="00081C03">
        <w:rPr>
          <w:rFonts w:ascii="Calibri" w:hAnsi="Calibri" w:cs="Arial"/>
          <w:b/>
          <w:sz w:val="20"/>
          <w:szCs w:val="20"/>
          <w:lang w:val="en-US"/>
        </w:rPr>
        <w:tab/>
      </w:r>
      <w:r w:rsidRPr="00081C03">
        <w:rPr>
          <w:rFonts w:ascii="Calibri" w:hAnsi="Calibri" w:cs="Arial"/>
          <w:b/>
          <w:sz w:val="20"/>
          <w:szCs w:val="20"/>
          <w:lang w:val="en-US"/>
        </w:rPr>
        <w:tab/>
      </w:r>
      <w:r w:rsidRPr="00081C03">
        <w:rPr>
          <w:rFonts w:ascii="Calibri" w:hAnsi="Calibri" w:cs="Arial"/>
          <w:b/>
          <w:sz w:val="20"/>
          <w:szCs w:val="20"/>
          <w:lang w:val="en-US"/>
        </w:rPr>
        <w:tab/>
        <w:t>JUL</w:t>
      </w:r>
      <w:r w:rsidRPr="00081C03">
        <w:rPr>
          <w:rFonts w:ascii="Calibri" w:hAnsi="Calibri" w:cs="Arial"/>
          <w:b/>
          <w:sz w:val="20"/>
          <w:szCs w:val="20"/>
          <w:lang w:val="en-US"/>
        </w:rPr>
        <w:tab/>
      </w:r>
      <w:r w:rsidR="00E5086D" w:rsidRPr="00081C03">
        <w:rPr>
          <w:rFonts w:ascii="Calibri" w:hAnsi="Calibri" w:cs="Arial"/>
          <w:b/>
          <w:color w:val="EE0000"/>
          <w:sz w:val="20"/>
          <w:szCs w:val="20"/>
          <w:lang w:val="en-US"/>
        </w:rPr>
        <w:t>1</w:t>
      </w:r>
      <w:r w:rsidR="00081C03" w:rsidRPr="00081C03">
        <w:rPr>
          <w:rFonts w:ascii="Calibri" w:hAnsi="Calibri" w:cs="Arial"/>
          <w:b/>
          <w:color w:val="EE0000"/>
          <w:sz w:val="20"/>
          <w:szCs w:val="20"/>
          <w:lang w:val="en-US"/>
        </w:rPr>
        <w:t>1**</w:t>
      </w:r>
      <w:r w:rsidRPr="00081C03">
        <w:rPr>
          <w:rFonts w:ascii="Calibri" w:hAnsi="Calibri" w:cs="Arial"/>
          <w:b/>
          <w:sz w:val="20"/>
          <w:szCs w:val="20"/>
          <w:lang w:val="en-US"/>
        </w:rPr>
        <w:tab/>
        <w:t>1</w:t>
      </w:r>
      <w:r w:rsidR="00081C03">
        <w:rPr>
          <w:rFonts w:ascii="Calibri" w:hAnsi="Calibri" w:cs="Arial"/>
          <w:b/>
          <w:sz w:val="20"/>
          <w:szCs w:val="20"/>
          <w:lang w:val="en-US"/>
        </w:rPr>
        <w:t>8</w:t>
      </w:r>
      <w:r w:rsidRPr="00081C03">
        <w:rPr>
          <w:rFonts w:ascii="Calibri" w:hAnsi="Calibri" w:cs="Arial"/>
          <w:b/>
          <w:sz w:val="20"/>
          <w:szCs w:val="20"/>
          <w:lang w:val="en-US"/>
        </w:rPr>
        <w:tab/>
        <w:t>2</w:t>
      </w:r>
      <w:r w:rsidR="00081C03">
        <w:rPr>
          <w:rFonts w:ascii="Calibri" w:hAnsi="Calibri" w:cs="Arial"/>
          <w:b/>
          <w:sz w:val="20"/>
          <w:szCs w:val="20"/>
          <w:lang w:val="en-US"/>
        </w:rPr>
        <w:t>5</w:t>
      </w:r>
      <w:r w:rsidRPr="00081C03">
        <w:rPr>
          <w:rFonts w:ascii="Calibri" w:hAnsi="Calibri" w:cs="Arial"/>
          <w:b/>
          <w:sz w:val="20"/>
          <w:szCs w:val="20"/>
          <w:lang w:val="en-US"/>
        </w:rPr>
        <w:tab/>
      </w:r>
      <w:r w:rsidRPr="00081C03">
        <w:rPr>
          <w:rFonts w:ascii="Calibri" w:hAnsi="Calibri" w:cs="Arial"/>
          <w:b/>
          <w:sz w:val="20"/>
          <w:szCs w:val="20"/>
          <w:lang w:val="en-US"/>
        </w:rPr>
        <w:tab/>
      </w:r>
      <w:r w:rsidRPr="00081C03">
        <w:rPr>
          <w:rFonts w:ascii="Calibri" w:hAnsi="Calibri" w:cs="Arial"/>
          <w:b/>
          <w:sz w:val="20"/>
          <w:szCs w:val="20"/>
          <w:lang w:val="en-US"/>
        </w:rPr>
        <w:tab/>
      </w:r>
    </w:p>
    <w:p w14:paraId="44CEA647" w14:textId="07167E83" w:rsidR="00BB7401" w:rsidRDefault="00BB7401" w:rsidP="00BB7401">
      <w:pPr>
        <w:autoSpaceDE w:val="0"/>
        <w:autoSpaceDN w:val="0"/>
        <w:adjustRightInd w:val="0"/>
        <w:rPr>
          <w:rFonts w:ascii="Calibri" w:hAnsi="Calibri" w:cs="Arial"/>
          <w:b/>
          <w:sz w:val="20"/>
          <w:szCs w:val="20"/>
          <w:lang w:val="en-US"/>
        </w:rPr>
      </w:pPr>
      <w:r>
        <w:rPr>
          <w:rFonts w:ascii="Calibri" w:hAnsi="Calibri" w:cs="Arial"/>
          <w:b/>
          <w:sz w:val="20"/>
          <w:szCs w:val="20"/>
          <w:lang w:val="en-US"/>
        </w:rPr>
        <w:t>FEB</w:t>
      </w:r>
      <w:r>
        <w:rPr>
          <w:rFonts w:ascii="Calibri" w:hAnsi="Calibri" w:cs="Arial"/>
          <w:b/>
          <w:sz w:val="20"/>
          <w:szCs w:val="20"/>
          <w:lang w:val="en-US"/>
        </w:rPr>
        <w:tab/>
      </w:r>
      <w:r w:rsidR="00AC7B2A">
        <w:rPr>
          <w:rFonts w:ascii="Calibri" w:hAnsi="Calibri" w:cs="Arial"/>
          <w:b/>
          <w:sz w:val="20"/>
          <w:szCs w:val="20"/>
          <w:lang w:val="en-US"/>
        </w:rPr>
        <w:t>0</w:t>
      </w:r>
      <w:r w:rsidR="00081C03">
        <w:rPr>
          <w:rFonts w:ascii="Calibri" w:hAnsi="Calibri" w:cs="Arial"/>
          <w:b/>
          <w:sz w:val="20"/>
          <w:szCs w:val="20"/>
          <w:lang w:val="en-US"/>
        </w:rPr>
        <w:t>7</w:t>
      </w:r>
      <w:r>
        <w:rPr>
          <w:rFonts w:ascii="Calibri" w:hAnsi="Calibri" w:cs="Arial"/>
          <w:b/>
          <w:sz w:val="20"/>
          <w:szCs w:val="20"/>
          <w:lang w:val="en-US"/>
        </w:rPr>
        <w:tab/>
      </w:r>
      <w:r w:rsidR="00E5086D">
        <w:rPr>
          <w:rFonts w:ascii="Calibri" w:hAnsi="Calibri" w:cs="Arial"/>
          <w:b/>
          <w:sz w:val="20"/>
          <w:szCs w:val="20"/>
          <w:lang w:val="en-US"/>
        </w:rPr>
        <w:t>2</w:t>
      </w:r>
      <w:r w:rsidR="00081C03">
        <w:rPr>
          <w:rFonts w:ascii="Calibri" w:hAnsi="Calibri" w:cs="Arial"/>
          <w:b/>
          <w:sz w:val="20"/>
          <w:szCs w:val="20"/>
          <w:lang w:val="en-US"/>
        </w:rPr>
        <w:t>1</w:t>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AGO</w:t>
      </w:r>
      <w:r>
        <w:rPr>
          <w:rFonts w:ascii="Calibri" w:hAnsi="Calibri" w:cs="Arial"/>
          <w:b/>
          <w:sz w:val="20"/>
          <w:szCs w:val="20"/>
          <w:lang w:val="en-US"/>
        </w:rPr>
        <w:tab/>
      </w:r>
      <w:r w:rsidR="00E5086D">
        <w:rPr>
          <w:rFonts w:ascii="Calibri" w:hAnsi="Calibri" w:cs="Arial"/>
          <w:b/>
          <w:sz w:val="20"/>
          <w:szCs w:val="20"/>
          <w:lang w:val="en-US"/>
        </w:rPr>
        <w:t>0</w:t>
      </w:r>
      <w:r w:rsidR="00081C03">
        <w:rPr>
          <w:rFonts w:ascii="Calibri" w:hAnsi="Calibri" w:cs="Arial"/>
          <w:b/>
          <w:sz w:val="20"/>
          <w:szCs w:val="20"/>
          <w:lang w:val="en-US"/>
        </w:rPr>
        <w:t>8</w:t>
      </w:r>
      <w:r>
        <w:rPr>
          <w:rFonts w:ascii="Calibri" w:hAnsi="Calibri" w:cs="Arial"/>
          <w:b/>
          <w:sz w:val="20"/>
          <w:szCs w:val="20"/>
          <w:lang w:val="en-US"/>
        </w:rPr>
        <w:tab/>
      </w:r>
      <w:r w:rsidR="00081C03">
        <w:rPr>
          <w:rFonts w:ascii="Calibri" w:hAnsi="Calibri" w:cs="Arial"/>
          <w:b/>
          <w:sz w:val="20"/>
          <w:szCs w:val="20"/>
          <w:lang w:val="en-US"/>
        </w:rPr>
        <w:t>15</w:t>
      </w:r>
      <w:r>
        <w:rPr>
          <w:rFonts w:ascii="Calibri" w:hAnsi="Calibri" w:cs="Arial"/>
          <w:b/>
          <w:sz w:val="20"/>
          <w:szCs w:val="20"/>
          <w:lang w:val="en-US"/>
        </w:rPr>
        <w:tab/>
      </w:r>
      <w:r w:rsidR="00081C03">
        <w:rPr>
          <w:rFonts w:ascii="Calibri" w:hAnsi="Calibri" w:cs="Arial"/>
          <w:b/>
          <w:sz w:val="20"/>
          <w:szCs w:val="20"/>
          <w:lang w:val="en-US"/>
        </w:rPr>
        <w:t>22</w:t>
      </w:r>
      <w:r>
        <w:rPr>
          <w:rFonts w:ascii="Calibri" w:hAnsi="Calibri" w:cs="Arial"/>
          <w:b/>
          <w:sz w:val="20"/>
          <w:szCs w:val="20"/>
          <w:lang w:val="en-US"/>
        </w:rPr>
        <w:tab/>
      </w:r>
      <w:r>
        <w:rPr>
          <w:rFonts w:ascii="Calibri" w:hAnsi="Calibri" w:cs="Arial"/>
          <w:b/>
          <w:sz w:val="20"/>
          <w:szCs w:val="20"/>
          <w:lang w:val="en-US"/>
        </w:rPr>
        <w:tab/>
      </w:r>
    </w:p>
    <w:p w14:paraId="46CDD42C" w14:textId="3136A9B8" w:rsidR="00BB7401" w:rsidRDefault="00BB7401" w:rsidP="00BB7401">
      <w:pPr>
        <w:autoSpaceDE w:val="0"/>
        <w:autoSpaceDN w:val="0"/>
        <w:adjustRightInd w:val="0"/>
        <w:rPr>
          <w:rFonts w:ascii="Calibri" w:hAnsi="Calibri" w:cs="Arial"/>
          <w:b/>
          <w:sz w:val="20"/>
          <w:szCs w:val="20"/>
          <w:lang w:val="en-US"/>
        </w:rPr>
      </w:pPr>
      <w:r>
        <w:rPr>
          <w:rFonts w:ascii="Calibri" w:hAnsi="Calibri" w:cs="Arial"/>
          <w:b/>
          <w:sz w:val="20"/>
          <w:szCs w:val="20"/>
          <w:lang w:val="en-US"/>
        </w:rPr>
        <w:t>MAR</w:t>
      </w:r>
      <w:r>
        <w:rPr>
          <w:rFonts w:ascii="Calibri" w:hAnsi="Calibri" w:cs="Arial"/>
          <w:b/>
          <w:sz w:val="20"/>
          <w:szCs w:val="20"/>
          <w:lang w:val="en-US"/>
        </w:rPr>
        <w:tab/>
      </w:r>
      <w:r w:rsidR="001C50D8">
        <w:rPr>
          <w:rFonts w:ascii="Calibri" w:hAnsi="Calibri" w:cs="Arial"/>
          <w:b/>
          <w:sz w:val="20"/>
          <w:szCs w:val="20"/>
          <w:lang w:val="en-US"/>
        </w:rPr>
        <w:t>0</w:t>
      </w:r>
      <w:r w:rsidR="00081C03">
        <w:rPr>
          <w:rFonts w:ascii="Calibri" w:hAnsi="Calibri" w:cs="Arial"/>
          <w:b/>
          <w:sz w:val="20"/>
          <w:szCs w:val="20"/>
          <w:lang w:val="en-US"/>
        </w:rPr>
        <w:t>7</w:t>
      </w:r>
      <w:r>
        <w:rPr>
          <w:rFonts w:ascii="Calibri" w:hAnsi="Calibri" w:cs="Arial"/>
          <w:b/>
          <w:sz w:val="20"/>
          <w:szCs w:val="20"/>
          <w:lang w:val="en-US"/>
        </w:rPr>
        <w:tab/>
      </w:r>
      <w:r w:rsidR="001C50D8">
        <w:rPr>
          <w:rFonts w:ascii="Calibri" w:hAnsi="Calibri" w:cs="Arial"/>
          <w:b/>
          <w:sz w:val="20"/>
          <w:szCs w:val="20"/>
          <w:lang w:val="en-US"/>
        </w:rPr>
        <w:t>2</w:t>
      </w:r>
      <w:r w:rsidR="00081C03">
        <w:rPr>
          <w:rFonts w:ascii="Calibri" w:hAnsi="Calibri" w:cs="Arial"/>
          <w:b/>
          <w:sz w:val="20"/>
          <w:szCs w:val="20"/>
          <w:lang w:val="en-US"/>
        </w:rPr>
        <w:t>8</w:t>
      </w:r>
      <w:r w:rsidR="001C50D8">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SEP</w:t>
      </w:r>
      <w:r w:rsidR="001C50D8">
        <w:rPr>
          <w:rFonts w:ascii="Calibri" w:hAnsi="Calibri" w:cs="Arial"/>
          <w:b/>
          <w:sz w:val="20"/>
          <w:szCs w:val="20"/>
          <w:lang w:val="en-US"/>
        </w:rPr>
        <w:tab/>
      </w:r>
      <w:r w:rsidR="00AC7B2A">
        <w:rPr>
          <w:rFonts w:ascii="Calibri" w:hAnsi="Calibri" w:cs="Arial"/>
          <w:b/>
          <w:sz w:val="20"/>
          <w:szCs w:val="20"/>
          <w:lang w:val="en-US"/>
        </w:rPr>
        <w:t>0</w:t>
      </w:r>
      <w:r w:rsidR="00081C03">
        <w:rPr>
          <w:rFonts w:ascii="Calibri" w:hAnsi="Calibri" w:cs="Arial"/>
          <w:b/>
          <w:sz w:val="20"/>
          <w:szCs w:val="20"/>
          <w:lang w:val="en-US"/>
        </w:rPr>
        <w:t>5</w:t>
      </w:r>
      <w:r>
        <w:rPr>
          <w:rFonts w:ascii="Calibri" w:hAnsi="Calibri" w:cs="Arial"/>
          <w:b/>
          <w:sz w:val="20"/>
          <w:szCs w:val="20"/>
          <w:lang w:val="en-US"/>
        </w:rPr>
        <w:tab/>
        <w:t>1</w:t>
      </w:r>
      <w:r w:rsidR="00081C03">
        <w:rPr>
          <w:rFonts w:ascii="Calibri" w:hAnsi="Calibri" w:cs="Arial"/>
          <w:b/>
          <w:sz w:val="20"/>
          <w:szCs w:val="20"/>
          <w:lang w:val="en-US"/>
        </w:rPr>
        <w:t>2</w:t>
      </w:r>
      <w:r>
        <w:rPr>
          <w:rFonts w:ascii="Calibri" w:hAnsi="Calibri" w:cs="Arial"/>
          <w:b/>
          <w:sz w:val="20"/>
          <w:szCs w:val="20"/>
          <w:lang w:val="en-US"/>
        </w:rPr>
        <w:tab/>
      </w:r>
      <w:r w:rsidR="00081C03">
        <w:rPr>
          <w:rFonts w:ascii="Calibri" w:hAnsi="Calibri" w:cs="Arial"/>
          <w:b/>
          <w:sz w:val="20"/>
          <w:szCs w:val="20"/>
          <w:lang w:val="en-US"/>
        </w:rPr>
        <w:t>19</w:t>
      </w:r>
      <w:r>
        <w:rPr>
          <w:rFonts w:ascii="Calibri" w:hAnsi="Calibri" w:cs="Arial"/>
          <w:b/>
          <w:sz w:val="20"/>
          <w:szCs w:val="20"/>
          <w:lang w:val="en-US"/>
        </w:rPr>
        <w:tab/>
      </w:r>
    </w:p>
    <w:p w14:paraId="615188C7" w14:textId="2384170E" w:rsidR="00BB7401" w:rsidRDefault="00BB7401" w:rsidP="00BB7401">
      <w:pPr>
        <w:pBdr>
          <w:bottom w:val="single" w:sz="4" w:space="1" w:color="auto"/>
        </w:pBdr>
        <w:autoSpaceDE w:val="0"/>
        <w:autoSpaceDN w:val="0"/>
        <w:adjustRightInd w:val="0"/>
        <w:rPr>
          <w:rFonts w:ascii="Calibri" w:hAnsi="Calibri" w:cs="Arial"/>
          <w:b/>
          <w:sz w:val="20"/>
          <w:szCs w:val="20"/>
          <w:lang w:val="en-US"/>
        </w:rPr>
      </w:pPr>
      <w:r>
        <w:rPr>
          <w:rFonts w:ascii="Calibri" w:hAnsi="Calibri" w:cs="Arial"/>
          <w:b/>
          <w:sz w:val="20"/>
          <w:szCs w:val="20"/>
          <w:lang w:val="en-US"/>
        </w:rPr>
        <w:t>ABR</w:t>
      </w:r>
      <w:r>
        <w:rPr>
          <w:rFonts w:ascii="Calibri" w:hAnsi="Calibri" w:cs="Arial"/>
          <w:b/>
          <w:sz w:val="20"/>
          <w:szCs w:val="20"/>
          <w:lang w:val="en-US"/>
        </w:rPr>
        <w:tab/>
        <w:t>0</w:t>
      </w:r>
      <w:r w:rsidR="00081C03">
        <w:rPr>
          <w:rFonts w:ascii="Calibri" w:hAnsi="Calibri" w:cs="Arial"/>
          <w:b/>
          <w:sz w:val="20"/>
          <w:szCs w:val="20"/>
          <w:lang w:val="en-US"/>
        </w:rPr>
        <w:t>4</w:t>
      </w:r>
      <w:r>
        <w:rPr>
          <w:rFonts w:ascii="Calibri" w:hAnsi="Calibri" w:cs="Arial"/>
          <w:b/>
          <w:sz w:val="20"/>
          <w:szCs w:val="20"/>
          <w:lang w:val="en-US"/>
        </w:rPr>
        <w:tab/>
      </w:r>
      <w:r w:rsidR="00E5086D">
        <w:rPr>
          <w:rFonts w:ascii="Calibri" w:hAnsi="Calibri" w:cs="Arial"/>
          <w:b/>
          <w:sz w:val="20"/>
          <w:szCs w:val="20"/>
          <w:lang w:val="en-US"/>
        </w:rPr>
        <w:t>1</w:t>
      </w:r>
      <w:r w:rsidR="00081C03">
        <w:rPr>
          <w:rFonts w:ascii="Calibri" w:hAnsi="Calibri" w:cs="Arial"/>
          <w:b/>
          <w:sz w:val="20"/>
          <w:szCs w:val="20"/>
          <w:lang w:val="en-US"/>
        </w:rPr>
        <w:t>8</w:t>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OCT</w:t>
      </w:r>
      <w:r>
        <w:rPr>
          <w:rFonts w:ascii="Calibri" w:hAnsi="Calibri" w:cs="Arial"/>
          <w:b/>
          <w:sz w:val="20"/>
          <w:szCs w:val="20"/>
          <w:lang w:val="en-US"/>
        </w:rPr>
        <w:tab/>
      </w:r>
      <w:r w:rsidR="00081C03">
        <w:rPr>
          <w:rFonts w:ascii="Calibri" w:hAnsi="Calibri" w:cs="Arial"/>
          <w:b/>
          <w:sz w:val="20"/>
          <w:szCs w:val="20"/>
          <w:lang w:val="en-US"/>
        </w:rPr>
        <w:t>10</w:t>
      </w:r>
      <w:r>
        <w:rPr>
          <w:rFonts w:ascii="Calibri" w:hAnsi="Calibri" w:cs="Arial"/>
          <w:b/>
          <w:sz w:val="20"/>
          <w:szCs w:val="20"/>
          <w:lang w:val="en-US"/>
        </w:rPr>
        <w:tab/>
        <w:t>1</w:t>
      </w:r>
      <w:r w:rsidR="00081C03">
        <w:rPr>
          <w:rFonts w:ascii="Calibri" w:hAnsi="Calibri" w:cs="Arial"/>
          <w:b/>
          <w:sz w:val="20"/>
          <w:szCs w:val="20"/>
          <w:lang w:val="en-US"/>
        </w:rPr>
        <w:t>7</w:t>
      </w:r>
      <w:r>
        <w:rPr>
          <w:rFonts w:ascii="Calibri" w:hAnsi="Calibri" w:cs="Arial"/>
          <w:b/>
          <w:sz w:val="20"/>
          <w:szCs w:val="20"/>
          <w:lang w:val="en-US"/>
        </w:rPr>
        <w:tab/>
      </w:r>
      <w:r w:rsidR="00081C03" w:rsidRPr="00081C03">
        <w:rPr>
          <w:rFonts w:ascii="Calibri" w:hAnsi="Calibri" w:cs="Arial"/>
          <w:b/>
          <w:color w:val="EE0000"/>
          <w:sz w:val="20"/>
          <w:szCs w:val="20"/>
          <w:lang w:val="en-US"/>
        </w:rPr>
        <w:t>24</w:t>
      </w:r>
      <w:r w:rsidR="00FD76DC" w:rsidRPr="00FD76DC">
        <w:rPr>
          <w:rFonts w:ascii="Calibri" w:hAnsi="Calibri" w:cs="Arial"/>
          <w:b/>
          <w:color w:val="FF0000"/>
          <w:sz w:val="20"/>
          <w:szCs w:val="20"/>
          <w:lang w:val="en-US"/>
        </w:rPr>
        <w:t>**</w:t>
      </w:r>
      <w:r>
        <w:rPr>
          <w:rFonts w:ascii="Calibri" w:hAnsi="Calibri" w:cs="Arial"/>
          <w:b/>
          <w:sz w:val="20"/>
          <w:szCs w:val="20"/>
          <w:lang w:val="en-US"/>
        </w:rPr>
        <w:tab/>
      </w:r>
      <w:r w:rsidR="00081C03" w:rsidRPr="00081C03">
        <w:rPr>
          <w:rFonts w:ascii="Calibri" w:hAnsi="Calibri" w:cs="Arial"/>
          <w:b/>
          <w:color w:val="EE0000"/>
          <w:sz w:val="20"/>
          <w:szCs w:val="20"/>
          <w:lang w:val="en-US"/>
        </w:rPr>
        <w:t>31**</w:t>
      </w:r>
      <w:r>
        <w:rPr>
          <w:rFonts w:ascii="Calibri" w:hAnsi="Calibri" w:cs="Arial"/>
          <w:b/>
          <w:sz w:val="20"/>
          <w:szCs w:val="20"/>
          <w:lang w:val="en-US"/>
        </w:rPr>
        <w:tab/>
      </w:r>
    </w:p>
    <w:p w14:paraId="0FF9309C" w14:textId="6FF2A214" w:rsidR="00BB7401" w:rsidRPr="00081C03" w:rsidRDefault="00BB7401" w:rsidP="00BB7401">
      <w:pPr>
        <w:pBdr>
          <w:bottom w:val="single" w:sz="4" w:space="1" w:color="auto"/>
        </w:pBdr>
        <w:autoSpaceDE w:val="0"/>
        <w:autoSpaceDN w:val="0"/>
        <w:adjustRightInd w:val="0"/>
        <w:rPr>
          <w:rFonts w:ascii="Calibri" w:hAnsi="Calibri" w:cs="Arial"/>
          <w:b/>
          <w:sz w:val="20"/>
          <w:szCs w:val="20"/>
          <w:lang w:val="es-CO"/>
        </w:rPr>
      </w:pPr>
      <w:r w:rsidRPr="00081C03">
        <w:rPr>
          <w:rFonts w:ascii="Calibri" w:hAnsi="Calibri" w:cs="Arial"/>
          <w:b/>
          <w:sz w:val="20"/>
          <w:szCs w:val="20"/>
          <w:lang w:val="es-CO"/>
        </w:rPr>
        <w:t>MAY</w:t>
      </w:r>
      <w:r w:rsidRPr="00081C03">
        <w:rPr>
          <w:rFonts w:ascii="Calibri" w:hAnsi="Calibri" w:cs="Arial"/>
          <w:b/>
          <w:sz w:val="20"/>
          <w:szCs w:val="20"/>
          <w:lang w:val="es-CO"/>
        </w:rPr>
        <w:tab/>
      </w:r>
      <w:r w:rsidR="00081C03" w:rsidRPr="00081C03">
        <w:rPr>
          <w:rFonts w:ascii="Calibri" w:hAnsi="Calibri" w:cs="Arial"/>
          <w:b/>
          <w:sz w:val="20"/>
          <w:szCs w:val="20"/>
          <w:lang w:val="es-CO"/>
        </w:rPr>
        <w:t>09</w:t>
      </w:r>
      <w:r w:rsidRPr="00081C03">
        <w:rPr>
          <w:rFonts w:ascii="Calibri" w:hAnsi="Calibri" w:cs="Arial"/>
          <w:b/>
          <w:sz w:val="20"/>
          <w:szCs w:val="20"/>
          <w:lang w:val="es-CO"/>
        </w:rPr>
        <w:tab/>
      </w:r>
      <w:r w:rsidR="00E5086D" w:rsidRPr="00081C03">
        <w:rPr>
          <w:rFonts w:ascii="Calibri" w:hAnsi="Calibri" w:cs="Arial"/>
          <w:b/>
          <w:sz w:val="20"/>
          <w:szCs w:val="20"/>
          <w:lang w:val="es-CO"/>
        </w:rPr>
        <w:t>2</w:t>
      </w:r>
      <w:r w:rsidR="00081C03" w:rsidRPr="00081C03">
        <w:rPr>
          <w:rFonts w:ascii="Calibri" w:hAnsi="Calibri" w:cs="Arial"/>
          <w:b/>
          <w:sz w:val="20"/>
          <w:szCs w:val="20"/>
          <w:lang w:val="es-CO"/>
        </w:rPr>
        <w:t>3</w:t>
      </w:r>
      <w:r w:rsidRPr="00081C03">
        <w:rPr>
          <w:rFonts w:ascii="Calibri" w:hAnsi="Calibri" w:cs="Arial"/>
          <w:b/>
          <w:sz w:val="20"/>
          <w:szCs w:val="20"/>
          <w:lang w:val="es-CO"/>
        </w:rPr>
        <w:tab/>
      </w:r>
      <w:r w:rsidRPr="00081C03">
        <w:rPr>
          <w:rFonts w:ascii="Calibri" w:hAnsi="Calibri" w:cs="Arial"/>
          <w:b/>
          <w:sz w:val="20"/>
          <w:szCs w:val="20"/>
          <w:lang w:val="es-CO"/>
        </w:rPr>
        <w:tab/>
      </w:r>
      <w:r w:rsidRPr="00081C03">
        <w:rPr>
          <w:rFonts w:ascii="Calibri" w:hAnsi="Calibri" w:cs="Arial"/>
          <w:b/>
          <w:sz w:val="20"/>
          <w:szCs w:val="20"/>
          <w:lang w:val="es-CO"/>
        </w:rPr>
        <w:tab/>
      </w:r>
      <w:r w:rsidR="00081C03" w:rsidRPr="00081C03">
        <w:rPr>
          <w:rFonts w:ascii="Calibri" w:hAnsi="Calibri" w:cs="Arial"/>
          <w:b/>
          <w:sz w:val="20"/>
          <w:szCs w:val="20"/>
          <w:lang w:val="es-CO"/>
        </w:rPr>
        <w:tab/>
      </w:r>
      <w:r w:rsidRPr="00081C03">
        <w:rPr>
          <w:rFonts w:ascii="Calibri" w:hAnsi="Calibri" w:cs="Arial"/>
          <w:b/>
          <w:sz w:val="20"/>
          <w:szCs w:val="20"/>
          <w:lang w:val="es-CO"/>
        </w:rPr>
        <w:t>NOV</w:t>
      </w:r>
      <w:r w:rsidRPr="00081C03">
        <w:rPr>
          <w:rFonts w:ascii="Calibri" w:hAnsi="Calibri" w:cs="Arial"/>
          <w:b/>
          <w:sz w:val="20"/>
          <w:szCs w:val="20"/>
          <w:lang w:val="es-CO"/>
        </w:rPr>
        <w:tab/>
      </w:r>
      <w:r w:rsidR="00FD76DC" w:rsidRPr="00081C03">
        <w:rPr>
          <w:rFonts w:ascii="Calibri" w:hAnsi="Calibri" w:cs="Arial"/>
          <w:b/>
          <w:sz w:val="20"/>
          <w:szCs w:val="20"/>
          <w:lang w:val="es-CO"/>
        </w:rPr>
        <w:t>0</w:t>
      </w:r>
      <w:r w:rsidR="00081C03" w:rsidRPr="00081C03">
        <w:rPr>
          <w:rFonts w:ascii="Calibri" w:hAnsi="Calibri" w:cs="Arial"/>
          <w:b/>
          <w:sz w:val="20"/>
          <w:szCs w:val="20"/>
          <w:lang w:val="es-CO"/>
        </w:rPr>
        <w:t>7</w:t>
      </w:r>
      <w:r w:rsidR="00FD76DC" w:rsidRPr="00081C03">
        <w:rPr>
          <w:rFonts w:ascii="Calibri" w:hAnsi="Calibri" w:cs="Arial"/>
          <w:b/>
          <w:sz w:val="20"/>
          <w:szCs w:val="20"/>
          <w:lang w:val="es-CO"/>
        </w:rPr>
        <w:tab/>
      </w:r>
      <w:r w:rsidR="00E5086D" w:rsidRPr="00081C03">
        <w:rPr>
          <w:rFonts w:ascii="Calibri" w:hAnsi="Calibri" w:cs="Arial"/>
          <w:b/>
          <w:sz w:val="20"/>
          <w:szCs w:val="20"/>
          <w:lang w:val="es-CO"/>
        </w:rPr>
        <w:t>1</w:t>
      </w:r>
      <w:r w:rsidR="00081C03" w:rsidRPr="00081C03">
        <w:rPr>
          <w:rFonts w:ascii="Calibri" w:hAnsi="Calibri" w:cs="Arial"/>
          <w:b/>
          <w:sz w:val="20"/>
          <w:szCs w:val="20"/>
          <w:lang w:val="es-CO"/>
        </w:rPr>
        <w:t>4</w:t>
      </w:r>
      <w:r w:rsidR="00E5086D" w:rsidRPr="00081C03">
        <w:rPr>
          <w:rFonts w:ascii="Calibri" w:hAnsi="Calibri" w:cs="Arial"/>
          <w:b/>
          <w:sz w:val="20"/>
          <w:szCs w:val="20"/>
          <w:lang w:val="es-CO"/>
        </w:rPr>
        <w:tab/>
        <w:t>2</w:t>
      </w:r>
      <w:r w:rsidR="00081C03" w:rsidRPr="00081C03">
        <w:rPr>
          <w:rFonts w:ascii="Calibri" w:hAnsi="Calibri" w:cs="Arial"/>
          <w:b/>
          <w:sz w:val="20"/>
          <w:szCs w:val="20"/>
          <w:lang w:val="es-CO"/>
        </w:rPr>
        <w:t>1</w:t>
      </w:r>
      <w:r w:rsidRPr="00081C03">
        <w:rPr>
          <w:rFonts w:ascii="Calibri" w:hAnsi="Calibri" w:cs="Arial"/>
          <w:b/>
          <w:sz w:val="20"/>
          <w:szCs w:val="20"/>
          <w:lang w:val="es-CO"/>
        </w:rPr>
        <w:tab/>
      </w:r>
    </w:p>
    <w:p w14:paraId="65CA7CE1" w14:textId="5B1535C6" w:rsidR="00BB7401" w:rsidRPr="00081C03" w:rsidRDefault="00BB7401" w:rsidP="00BB7401">
      <w:pPr>
        <w:pBdr>
          <w:bottom w:val="single" w:sz="4" w:space="1" w:color="auto"/>
        </w:pBdr>
        <w:autoSpaceDE w:val="0"/>
        <w:autoSpaceDN w:val="0"/>
        <w:adjustRightInd w:val="0"/>
        <w:rPr>
          <w:rFonts w:ascii="Calibri" w:hAnsi="Calibri" w:cs="Arial"/>
          <w:b/>
          <w:sz w:val="20"/>
          <w:szCs w:val="20"/>
          <w:lang w:val="es-CO"/>
        </w:rPr>
      </w:pPr>
      <w:r w:rsidRPr="00081C03">
        <w:rPr>
          <w:rFonts w:ascii="Calibri" w:hAnsi="Calibri" w:cs="Arial"/>
          <w:b/>
          <w:sz w:val="20"/>
          <w:szCs w:val="20"/>
          <w:lang w:val="es-CO"/>
        </w:rPr>
        <w:t>JUN</w:t>
      </w:r>
      <w:r w:rsidRPr="00081C03">
        <w:rPr>
          <w:rFonts w:ascii="Calibri" w:hAnsi="Calibri" w:cs="Arial"/>
          <w:b/>
          <w:sz w:val="20"/>
          <w:szCs w:val="20"/>
          <w:lang w:val="es-CO"/>
        </w:rPr>
        <w:tab/>
      </w:r>
      <w:r w:rsidR="001C50D8" w:rsidRPr="00081C03">
        <w:rPr>
          <w:rFonts w:ascii="Calibri" w:hAnsi="Calibri" w:cs="Arial"/>
          <w:b/>
          <w:color w:val="EE0000"/>
          <w:sz w:val="20"/>
          <w:szCs w:val="20"/>
          <w:lang w:val="es-CO"/>
        </w:rPr>
        <w:t>0</w:t>
      </w:r>
      <w:r w:rsidR="00081C03" w:rsidRPr="00081C03">
        <w:rPr>
          <w:rFonts w:ascii="Calibri" w:hAnsi="Calibri" w:cs="Arial"/>
          <w:b/>
          <w:color w:val="EE0000"/>
          <w:sz w:val="20"/>
          <w:szCs w:val="20"/>
          <w:lang w:val="es-CO"/>
        </w:rPr>
        <w:t>6**</w:t>
      </w:r>
      <w:r w:rsidRPr="00081C03">
        <w:rPr>
          <w:rFonts w:ascii="Calibri" w:hAnsi="Calibri" w:cs="Arial"/>
          <w:b/>
          <w:sz w:val="20"/>
          <w:szCs w:val="20"/>
          <w:lang w:val="es-CO"/>
        </w:rPr>
        <w:tab/>
      </w:r>
      <w:r w:rsidR="001C50D8" w:rsidRPr="00081C03">
        <w:rPr>
          <w:rFonts w:ascii="Calibri" w:hAnsi="Calibri" w:cs="Arial"/>
          <w:b/>
          <w:sz w:val="20"/>
          <w:szCs w:val="20"/>
          <w:lang w:val="es-CO"/>
        </w:rPr>
        <w:t>2</w:t>
      </w:r>
      <w:r w:rsidR="00E5086D" w:rsidRPr="00081C03">
        <w:rPr>
          <w:rFonts w:ascii="Calibri" w:hAnsi="Calibri" w:cs="Arial"/>
          <w:b/>
          <w:sz w:val="20"/>
          <w:szCs w:val="20"/>
          <w:lang w:val="es-CO"/>
        </w:rPr>
        <w:t>1</w:t>
      </w:r>
      <w:r w:rsidRPr="00081C03">
        <w:rPr>
          <w:rFonts w:ascii="Calibri" w:hAnsi="Calibri" w:cs="Arial"/>
          <w:b/>
          <w:sz w:val="20"/>
          <w:szCs w:val="20"/>
          <w:lang w:val="es-CO"/>
        </w:rPr>
        <w:tab/>
      </w:r>
      <w:r w:rsidRPr="00081C03">
        <w:rPr>
          <w:rFonts w:ascii="Calibri" w:hAnsi="Calibri" w:cs="Arial"/>
          <w:b/>
          <w:sz w:val="20"/>
          <w:szCs w:val="20"/>
          <w:lang w:val="es-CO"/>
        </w:rPr>
        <w:tab/>
      </w:r>
      <w:r w:rsidRPr="00081C03">
        <w:rPr>
          <w:rFonts w:ascii="Calibri" w:hAnsi="Calibri" w:cs="Arial"/>
          <w:b/>
          <w:sz w:val="20"/>
          <w:szCs w:val="20"/>
          <w:lang w:val="es-CO"/>
        </w:rPr>
        <w:tab/>
      </w:r>
      <w:r w:rsidRPr="00081C03">
        <w:rPr>
          <w:rFonts w:ascii="Calibri" w:hAnsi="Calibri" w:cs="Arial"/>
          <w:b/>
          <w:sz w:val="20"/>
          <w:szCs w:val="20"/>
          <w:lang w:val="es-CO"/>
        </w:rPr>
        <w:tab/>
        <w:t>DIC</w:t>
      </w:r>
      <w:r w:rsidRPr="00081C03">
        <w:rPr>
          <w:rFonts w:ascii="Calibri" w:hAnsi="Calibri" w:cs="Arial"/>
          <w:b/>
          <w:sz w:val="20"/>
          <w:szCs w:val="20"/>
          <w:lang w:val="es-CO"/>
        </w:rPr>
        <w:tab/>
      </w:r>
      <w:r w:rsidR="00081C03" w:rsidRPr="00081C03">
        <w:rPr>
          <w:rFonts w:ascii="Calibri" w:hAnsi="Calibri" w:cs="Arial"/>
          <w:b/>
          <w:sz w:val="20"/>
          <w:szCs w:val="20"/>
          <w:lang w:val="es-CO"/>
        </w:rPr>
        <w:t>12</w:t>
      </w:r>
      <w:r w:rsidRPr="00081C03">
        <w:rPr>
          <w:rFonts w:ascii="Calibri" w:hAnsi="Calibri" w:cs="Arial"/>
          <w:b/>
          <w:sz w:val="20"/>
          <w:szCs w:val="20"/>
          <w:lang w:val="es-CO"/>
        </w:rPr>
        <w:tab/>
      </w:r>
      <w:r w:rsidR="00FD76DC" w:rsidRPr="00081C03">
        <w:rPr>
          <w:rFonts w:ascii="Calibri" w:hAnsi="Calibri" w:cs="Arial"/>
          <w:b/>
          <w:sz w:val="20"/>
          <w:szCs w:val="20"/>
          <w:lang w:val="es-CO"/>
        </w:rPr>
        <w:tab/>
      </w:r>
      <w:r w:rsidRPr="00081C03">
        <w:rPr>
          <w:rFonts w:ascii="Calibri" w:hAnsi="Calibri" w:cs="Arial"/>
          <w:b/>
          <w:sz w:val="20"/>
          <w:szCs w:val="20"/>
          <w:lang w:val="es-CO"/>
        </w:rPr>
        <w:tab/>
      </w:r>
    </w:p>
    <w:p w14:paraId="1ECCDECA" w14:textId="4CE9A8F5" w:rsidR="00FD76DC" w:rsidRPr="00FD76DC" w:rsidRDefault="00FD76DC" w:rsidP="00FD76DC">
      <w:pPr>
        <w:autoSpaceDE w:val="0"/>
        <w:autoSpaceDN w:val="0"/>
        <w:adjustRightInd w:val="0"/>
        <w:rPr>
          <w:rFonts w:ascii="Arial" w:hAnsi="Arial" w:cs="Arial"/>
          <w:b/>
          <w:color w:val="FF0000"/>
          <w:sz w:val="16"/>
          <w:szCs w:val="16"/>
        </w:rPr>
      </w:pPr>
      <w:r w:rsidRPr="00FD76DC">
        <w:rPr>
          <w:rFonts w:ascii="Calibri" w:hAnsi="Calibri" w:cs="Arial"/>
          <w:b/>
          <w:color w:val="FF0000"/>
          <w:sz w:val="20"/>
          <w:szCs w:val="20"/>
        </w:rPr>
        <w:t>** Consultar suplemento por</w:t>
      </w:r>
      <w:r w:rsidR="00081C03">
        <w:rPr>
          <w:rFonts w:ascii="Calibri" w:hAnsi="Calibri" w:cs="Arial"/>
          <w:b/>
          <w:color w:val="FF0000"/>
          <w:sz w:val="20"/>
          <w:szCs w:val="20"/>
        </w:rPr>
        <w:t xml:space="preserve"> MUNDIAL DE FUTBOL</w:t>
      </w:r>
      <w:r w:rsidRPr="00FD76DC">
        <w:rPr>
          <w:rFonts w:ascii="Calibri" w:hAnsi="Calibri" w:cs="Arial"/>
          <w:b/>
          <w:color w:val="FF0000"/>
          <w:sz w:val="20"/>
          <w:szCs w:val="20"/>
        </w:rPr>
        <w:t xml:space="preserve"> FORMULA 1, DIA de MUERTOS</w:t>
      </w:r>
    </w:p>
    <w:p w14:paraId="53123D51" w14:textId="74EF72DD" w:rsidR="003D5EAB" w:rsidRPr="003D5EAB" w:rsidRDefault="00BB7401" w:rsidP="003D5EAB">
      <w:pPr>
        <w:autoSpaceDE w:val="0"/>
        <w:autoSpaceDN w:val="0"/>
        <w:adjustRightInd w:val="0"/>
        <w:rPr>
          <w:rFonts w:ascii="Calibri" w:hAnsi="Calibri" w:cs="Arial"/>
          <w:b/>
          <w:color w:val="000000" w:themeColor="text1"/>
          <w:sz w:val="20"/>
          <w:szCs w:val="20"/>
        </w:rPr>
      </w:pPr>
      <w:r>
        <w:rPr>
          <w:rFonts w:ascii="Calibri" w:hAnsi="Calibri" w:cs="Arial"/>
          <w:b/>
          <w:sz w:val="20"/>
          <w:szCs w:val="20"/>
          <w:lang w:val="es-MX"/>
        </w:rPr>
        <w:tab/>
      </w:r>
    </w:p>
    <w:p w14:paraId="7DC71CAC" w14:textId="77777777" w:rsidR="003D5EAB" w:rsidRPr="003D5EAB" w:rsidRDefault="003D5EAB" w:rsidP="003D5EAB">
      <w:pPr>
        <w:jc w:val="both"/>
        <w:rPr>
          <w:rFonts w:ascii="Calibri" w:hAnsi="Calibri" w:cs="Arial"/>
          <w:b/>
          <w:color w:val="000000" w:themeColor="text1"/>
          <w:sz w:val="20"/>
          <w:szCs w:val="20"/>
          <w:lang w:val="es-MX"/>
        </w:rPr>
      </w:pPr>
      <w:r w:rsidRPr="003D5EAB">
        <w:rPr>
          <w:rFonts w:ascii="Calibri" w:hAnsi="Calibri" w:cs="Arial"/>
          <w:b/>
          <w:color w:val="000000" w:themeColor="text1"/>
          <w:sz w:val="20"/>
          <w:szCs w:val="20"/>
          <w:lang w:val="es-MX"/>
        </w:rPr>
        <w:t>DIA 1 (</w:t>
      </w:r>
      <w:proofErr w:type="gramStart"/>
      <w:r w:rsidRPr="003D5EAB">
        <w:rPr>
          <w:rFonts w:ascii="Calibri" w:hAnsi="Calibri" w:cs="Arial"/>
          <w:b/>
          <w:color w:val="000000" w:themeColor="text1"/>
          <w:sz w:val="20"/>
          <w:szCs w:val="20"/>
          <w:lang w:val="es-MX"/>
        </w:rPr>
        <w:t xml:space="preserve">Sa)   </w:t>
      </w:r>
      <w:proofErr w:type="gramEnd"/>
      <w:r w:rsidRPr="003D5EAB">
        <w:rPr>
          <w:rFonts w:ascii="Calibri" w:hAnsi="Calibri" w:cs="Arial"/>
          <w:b/>
          <w:color w:val="000000" w:themeColor="text1"/>
          <w:sz w:val="20"/>
          <w:szCs w:val="20"/>
          <w:lang w:val="es-MX"/>
        </w:rPr>
        <w:t xml:space="preserve">  </w:t>
      </w:r>
      <w:r>
        <w:rPr>
          <w:rFonts w:ascii="Calibri" w:hAnsi="Calibri" w:cs="Arial"/>
          <w:b/>
          <w:color w:val="000000" w:themeColor="text1"/>
          <w:sz w:val="20"/>
          <w:szCs w:val="20"/>
          <w:lang w:val="es-MX"/>
        </w:rPr>
        <w:t>COLOMBIA</w:t>
      </w:r>
      <w:r w:rsidRPr="003D5EAB">
        <w:rPr>
          <w:rFonts w:ascii="Calibri" w:hAnsi="Calibri" w:cs="Arial"/>
          <w:b/>
          <w:color w:val="000000" w:themeColor="text1"/>
          <w:sz w:val="20"/>
          <w:szCs w:val="20"/>
          <w:lang w:val="es-MX"/>
        </w:rPr>
        <w:t xml:space="preserve"> / </w:t>
      </w:r>
      <w:r w:rsidRPr="003D5EAB">
        <w:rPr>
          <w:rFonts w:ascii="Calibri" w:hAnsi="Calibri"/>
          <w:b/>
          <w:bCs/>
          <w:color w:val="000000" w:themeColor="text1"/>
          <w:sz w:val="20"/>
          <w:szCs w:val="20"/>
        </w:rPr>
        <w:t>CIUDAD de MEXICO</w:t>
      </w:r>
    </w:p>
    <w:p w14:paraId="5AA3E0ED" w14:textId="77777777" w:rsidR="003D5EAB" w:rsidRPr="003D5EAB" w:rsidRDefault="003D5EAB" w:rsidP="003D5EAB">
      <w:pPr>
        <w:jc w:val="both"/>
        <w:rPr>
          <w:rFonts w:ascii="Calibri" w:hAnsi="Calibri" w:cs="Arial"/>
          <w:color w:val="000000" w:themeColor="text1"/>
          <w:sz w:val="20"/>
          <w:szCs w:val="20"/>
          <w:lang w:val="es-MX"/>
        </w:rPr>
      </w:pPr>
      <w:r w:rsidRPr="003D5EAB">
        <w:rPr>
          <w:rFonts w:ascii="Calibri" w:hAnsi="Calibri" w:cs="Arial"/>
          <w:color w:val="000000" w:themeColor="text1"/>
          <w:sz w:val="20"/>
          <w:szCs w:val="20"/>
          <w:lang w:val="es-MX"/>
        </w:rPr>
        <w:t xml:space="preserve">Recepción en el Aeropuerto, asistencia y traslado al hotel. Tiempo libre. </w:t>
      </w:r>
      <w:r w:rsidRPr="003D5EAB">
        <w:rPr>
          <w:rFonts w:ascii="Calibri" w:hAnsi="Calibri" w:cs="Arial"/>
          <w:b/>
          <w:color w:val="000000" w:themeColor="text1"/>
          <w:sz w:val="20"/>
          <w:szCs w:val="20"/>
          <w:lang w:val="es-MX"/>
        </w:rPr>
        <w:t>Alojamiento</w:t>
      </w:r>
      <w:r w:rsidRPr="003D5EAB">
        <w:rPr>
          <w:rFonts w:ascii="Calibri" w:hAnsi="Calibri" w:cs="Arial"/>
          <w:color w:val="000000" w:themeColor="text1"/>
          <w:sz w:val="20"/>
          <w:szCs w:val="20"/>
          <w:lang w:val="es-MX"/>
        </w:rPr>
        <w:t>.</w:t>
      </w:r>
    </w:p>
    <w:p w14:paraId="5BF8DA68" w14:textId="77777777" w:rsidR="003D5EAB" w:rsidRPr="003D5EAB" w:rsidRDefault="003D5EAB" w:rsidP="003D5EAB">
      <w:pPr>
        <w:jc w:val="both"/>
        <w:rPr>
          <w:rFonts w:ascii="Calibri" w:hAnsi="Calibri" w:cs="Arial"/>
          <w:color w:val="000000" w:themeColor="text1"/>
          <w:sz w:val="20"/>
          <w:szCs w:val="20"/>
          <w:lang w:val="es-MX"/>
        </w:rPr>
      </w:pPr>
    </w:p>
    <w:p w14:paraId="74DFC0B6" w14:textId="77777777" w:rsidR="00BB7401" w:rsidRPr="00BB7401" w:rsidRDefault="00BB7401" w:rsidP="00BB7401">
      <w:pPr>
        <w:jc w:val="both"/>
        <w:rPr>
          <w:rFonts w:ascii="Calibri" w:hAnsi="Calibri" w:cs="Arial"/>
          <w:b/>
          <w:color w:val="000000" w:themeColor="text1"/>
          <w:sz w:val="20"/>
          <w:szCs w:val="20"/>
        </w:rPr>
      </w:pPr>
      <w:r w:rsidRPr="00BB7401">
        <w:rPr>
          <w:rFonts w:ascii="Calibri" w:hAnsi="Calibri" w:cs="Arial"/>
          <w:b/>
          <w:color w:val="000000" w:themeColor="text1"/>
          <w:sz w:val="20"/>
          <w:szCs w:val="20"/>
          <w:lang w:val="es-MX"/>
        </w:rPr>
        <w:t>DIA 2 (</w:t>
      </w:r>
      <w:proofErr w:type="gramStart"/>
      <w:r w:rsidRPr="00BB7401">
        <w:rPr>
          <w:rFonts w:ascii="Calibri" w:hAnsi="Calibri" w:cs="Arial"/>
          <w:b/>
          <w:color w:val="000000" w:themeColor="text1"/>
          <w:sz w:val="20"/>
          <w:szCs w:val="20"/>
          <w:lang w:val="es-MX"/>
        </w:rPr>
        <w:t xml:space="preserve">Do)   </w:t>
      </w:r>
      <w:proofErr w:type="gramEnd"/>
      <w:r w:rsidRPr="00BB7401">
        <w:rPr>
          <w:rFonts w:ascii="Calibri" w:hAnsi="Calibri" w:cs="Arial"/>
          <w:b/>
          <w:color w:val="000000" w:themeColor="text1"/>
          <w:sz w:val="20"/>
          <w:szCs w:val="20"/>
          <w:lang w:val="es-MX"/>
        </w:rPr>
        <w:t xml:space="preserve">  </w:t>
      </w:r>
      <w:r w:rsidRPr="00BB7401">
        <w:rPr>
          <w:rFonts w:ascii="Calibri" w:hAnsi="Calibri"/>
          <w:b/>
          <w:bCs/>
          <w:color w:val="000000" w:themeColor="text1"/>
          <w:sz w:val="20"/>
          <w:szCs w:val="20"/>
        </w:rPr>
        <w:t>CIUDAD de MEXICO</w:t>
      </w:r>
      <w:r w:rsidRPr="00BB7401">
        <w:rPr>
          <w:rFonts w:ascii="Calibri" w:hAnsi="Calibri" w:cs="Arial"/>
          <w:b/>
          <w:color w:val="000000" w:themeColor="text1"/>
          <w:sz w:val="20"/>
          <w:szCs w:val="20"/>
          <w:lang w:val="es-MX"/>
        </w:rPr>
        <w:t xml:space="preserve"> </w:t>
      </w:r>
      <w:r w:rsidRPr="00BB7401">
        <w:rPr>
          <w:rFonts w:ascii="Calibri" w:hAnsi="Calibri" w:cs="Arial"/>
          <w:b/>
          <w:color w:val="000000" w:themeColor="text1"/>
          <w:sz w:val="20"/>
          <w:szCs w:val="20"/>
        </w:rPr>
        <w:t>(Centro Histórico + Museo Antropología)</w:t>
      </w:r>
    </w:p>
    <w:p w14:paraId="46F10CC3" w14:textId="77777777" w:rsidR="003D5EAB" w:rsidRPr="00BB7401" w:rsidRDefault="00BB7401" w:rsidP="00BB7401">
      <w:pPr>
        <w:jc w:val="both"/>
        <w:rPr>
          <w:rFonts w:ascii="Calibri" w:hAnsi="Calibri" w:cs="Arial"/>
          <w:b/>
          <w:color w:val="000000" w:themeColor="text1"/>
          <w:sz w:val="20"/>
          <w:szCs w:val="20"/>
        </w:rPr>
      </w:pPr>
      <w:r>
        <w:rPr>
          <w:rFonts w:ascii="Calibri" w:hAnsi="Calibri" w:cs="Arial"/>
          <w:b/>
          <w:sz w:val="20"/>
          <w:szCs w:val="20"/>
          <w:lang w:val="es-MX"/>
        </w:rPr>
        <w:t xml:space="preserve">Desayuno americano. </w:t>
      </w:r>
      <w:r>
        <w:rPr>
          <w:rFonts w:ascii="Calibri" w:hAnsi="Calibri" w:cs="Arial"/>
          <w:sz w:val="20"/>
          <w:szCs w:val="20"/>
          <w:lang w:val="es-MX"/>
        </w:rPr>
        <w:t xml:space="preserve"> </w:t>
      </w:r>
      <w:r w:rsidRPr="0081498F">
        <w:rPr>
          <w:rFonts w:ascii="Calibri" w:hAnsi="Calibri" w:cs="Arial"/>
          <w:sz w:val="20"/>
          <w:szCs w:val="20"/>
        </w:rPr>
        <w:t>Nos dirigimos al CENTRO HISTORICO, Patrimonio de la Humanidad: Zócalo (Ayuntamiento, Catedral, Palacio Presidencial), Plaza de Santo Domingo, Plaza Tolsá, Palacio de Bellas Artes</w:t>
      </w:r>
      <w:r>
        <w:rPr>
          <w:rFonts w:ascii="Calibri" w:hAnsi="Calibri" w:cs="Arial"/>
          <w:sz w:val="20"/>
          <w:szCs w:val="20"/>
        </w:rPr>
        <w:t>..</w:t>
      </w:r>
      <w:r w:rsidRPr="0081498F">
        <w:rPr>
          <w:rFonts w:ascii="Calibri" w:hAnsi="Calibri" w:cs="Arial"/>
          <w:sz w:val="20"/>
          <w:szCs w:val="20"/>
        </w:rPr>
        <w:t>. Recorremos la Avda. Reforma hasta el inicio del Parque Chapultepec… Finalizamos con la visita (dos salas) al MUSEO de ANTROPOLOGÍA, uno de los tres más importantes del mundo en su género. Posibilidad de quedarse en el Museo por su cuenta. Regreso a los hoteles.</w:t>
      </w:r>
      <w:r>
        <w:rPr>
          <w:rFonts w:ascii="Calibri" w:hAnsi="Calibri" w:cs="Arial"/>
          <w:sz w:val="20"/>
          <w:szCs w:val="20"/>
        </w:rPr>
        <w:t xml:space="preserve"> </w:t>
      </w:r>
      <w:r>
        <w:rPr>
          <w:rFonts w:ascii="Calibri" w:hAnsi="Calibri" w:cs="Arial"/>
          <w:sz w:val="20"/>
          <w:szCs w:val="20"/>
          <w:lang w:val="es-MX"/>
        </w:rPr>
        <w:t xml:space="preserve"> Tarde libre.  </w:t>
      </w:r>
      <w:r w:rsidRPr="00BB7401">
        <w:rPr>
          <w:rFonts w:ascii="Calibri" w:hAnsi="Calibri" w:cs="Arial"/>
          <w:b/>
          <w:color w:val="000000" w:themeColor="text1"/>
          <w:sz w:val="20"/>
          <w:szCs w:val="20"/>
        </w:rPr>
        <w:t>Alojamiento</w:t>
      </w:r>
    </w:p>
    <w:p w14:paraId="28837E6A" w14:textId="77777777" w:rsidR="00BB7401" w:rsidRPr="003D5EAB" w:rsidRDefault="00BB7401" w:rsidP="00BB7401">
      <w:pPr>
        <w:jc w:val="both"/>
        <w:rPr>
          <w:rFonts w:ascii="Calibri" w:hAnsi="Calibri" w:cs="Arial"/>
          <w:b/>
          <w:color w:val="000000" w:themeColor="text1"/>
          <w:sz w:val="20"/>
          <w:szCs w:val="20"/>
        </w:rPr>
      </w:pPr>
    </w:p>
    <w:p w14:paraId="57957FB9" w14:textId="77777777" w:rsidR="003D5EAB" w:rsidRPr="003D5EAB" w:rsidRDefault="003D5EAB" w:rsidP="003D5EAB">
      <w:pPr>
        <w:jc w:val="both"/>
        <w:rPr>
          <w:rFonts w:ascii="Calibri" w:hAnsi="Calibri" w:cs="Arial"/>
          <w:b/>
          <w:color w:val="000000" w:themeColor="text1"/>
          <w:sz w:val="20"/>
          <w:szCs w:val="20"/>
        </w:rPr>
      </w:pPr>
      <w:r w:rsidRPr="003D5EAB">
        <w:rPr>
          <w:rFonts w:ascii="Calibri" w:hAnsi="Calibri" w:cs="Arial"/>
          <w:b/>
          <w:color w:val="000000" w:themeColor="text1"/>
          <w:sz w:val="20"/>
          <w:szCs w:val="20"/>
        </w:rPr>
        <w:t>DIA 3 (</w:t>
      </w:r>
      <w:proofErr w:type="gramStart"/>
      <w:r w:rsidRPr="003D5EAB">
        <w:rPr>
          <w:rFonts w:ascii="Calibri" w:hAnsi="Calibri" w:cs="Arial"/>
          <w:b/>
          <w:color w:val="000000" w:themeColor="text1"/>
          <w:sz w:val="20"/>
          <w:szCs w:val="20"/>
        </w:rPr>
        <w:t xml:space="preserve">Lu)   </w:t>
      </w:r>
      <w:proofErr w:type="gramEnd"/>
      <w:r w:rsidRPr="003D5EAB">
        <w:rPr>
          <w:rFonts w:ascii="Calibri" w:hAnsi="Calibri" w:cs="Arial"/>
          <w:b/>
          <w:color w:val="000000" w:themeColor="text1"/>
          <w:sz w:val="20"/>
          <w:szCs w:val="20"/>
        </w:rPr>
        <w:t xml:space="preserve">  </w:t>
      </w:r>
      <w:r w:rsidRPr="003D5EAB">
        <w:rPr>
          <w:rFonts w:ascii="Calibri" w:hAnsi="Calibri"/>
          <w:b/>
          <w:bCs/>
          <w:color w:val="000000" w:themeColor="text1"/>
          <w:sz w:val="20"/>
          <w:szCs w:val="20"/>
        </w:rPr>
        <w:t>CIUDAD de MEXICO</w:t>
      </w:r>
      <w:r w:rsidRPr="003D5EAB">
        <w:rPr>
          <w:rFonts w:ascii="Calibri" w:hAnsi="Calibri" w:cs="Arial"/>
          <w:b/>
          <w:color w:val="000000" w:themeColor="text1"/>
          <w:sz w:val="20"/>
          <w:szCs w:val="20"/>
        </w:rPr>
        <w:t xml:space="preserve"> (Día libre)</w:t>
      </w:r>
    </w:p>
    <w:p w14:paraId="1D51C688" w14:textId="77777777" w:rsidR="003D5EAB" w:rsidRPr="003D5EAB" w:rsidRDefault="003D5EAB" w:rsidP="003D5EAB">
      <w:pPr>
        <w:jc w:val="both"/>
        <w:rPr>
          <w:rFonts w:ascii="Calibri" w:hAnsi="Calibri"/>
          <w:b/>
          <w:color w:val="000000" w:themeColor="text1"/>
          <w:sz w:val="20"/>
          <w:szCs w:val="20"/>
        </w:rPr>
      </w:pPr>
      <w:r w:rsidRPr="003D5EAB">
        <w:rPr>
          <w:rFonts w:ascii="Calibri" w:hAnsi="Calibri" w:cs="Arial"/>
          <w:b/>
          <w:color w:val="000000" w:themeColor="text1"/>
          <w:sz w:val="20"/>
          <w:szCs w:val="20"/>
        </w:rPr>
        <w:t xml:space="preserve">Desayuno americano. </w:t>
      </w:r>
      <w:r w:rsidRPr="003D5EAB">
        <w:rPr>
          <w:rFonts w:ascii="Calibri" w:hAnsi="Calibri" w:cs="Arial"/>
          <w:color w:val="000000" w:themeColor="text1"/>
          <w:sz w:val="20"/>
          <w:szCs w:val="20"/>
        </w:rPr>
        <w:t xml:space="preserve">Día libre. Les sugerimos visitar, opcionalmente, bien la Basílica de Guadalupe y Pirámides de Teotihuacan, bien Cuernavaca y Taxco. </w:t>
      </w:r>
      <w:r w:rsidRPr="003D5EAB">
        <w:rPr>
          <w:rFonts w:ascii="Calibri" w:hAnsi="Calibri" w:cs="Arial"/>
          <w:b/>
          <w:color w:val="000000" w:themeColor="text1"/>
          <w:sz w:val="20"/>
          <w:szCs w:val="20"/>
        </w:rPr>
        <w:t>Alojamiento</w:t>
      </w:r>
      <w:r w:rsidRPr="003D5EAB">
        <w:rPr>
          <w:rFonts w:ascii="Calibri" w:hAnsi="Calibri"/>
          <w:b/>
          <w:color w:val="000000" w:themeColor="text1"/>
          <w:sz w:val="20"/>
          <w:szCs w:val="20"/>
        </w:rPr>
        <w:t>.</w:t>
      </w:r>
    </w:p>
    <w:p w14:paraId="653A1F94" w14:textId="77777777" w:rsidR="003D5EAB" w:rsidRPr="003D5EAB" w:rsidRDefault="003D5EAB" w:rsidP="003D5EAB">
      <w:pPr>
        <w:jc w:val="both"/>
        <w:rPr>
          <w:rFonts w:ascii="Calibri" w:hAnsi="Calibri" w:cs="Arial"/>
          <w:b/>
          <w:color w:val="000000" w:themeColor="text1"/>
          <w:sz w:val="20"/>
          <w:szCs w:val="20"/>
        </w:rPr>
      </w:pPr>
    </w:p>
    <w:p w14:paraId="01DA583F"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DIA 4 (</w:t>
      </w:r>
      <w:proofErr w:type="gramStart"/>
      <w:r w:rsidRPr="003D5EAB">
        <w:rPr>
          <w:rFonts w:ascii="Calibri" w:hAnsi="Calibri" w:cs="Arial"/>
          <w:b/>
          <w:bCs/>
          <w:color w:val="000000" w:themeColor="text1"/>
          <w:sz w:val="20"/>
          <w:szCs w:val="20"/>
        </w:rPr>
        <w:t xml:space="preserve">Ma)   </w:t>
      </w:r>
      <w:proofErr w:type="gramEnd"/>
      <w:r w:rsidRPr="003D5EAB">
        <w:rPr>
          <w:rFonts w:ascii="Calibri" w:hAnsi="Calibri" w:cs="Arial"/>
          <w:b/>
          <w:bCs/>
          <w:color w:val="000000" w:themeColor="text1"/>
          <w:sz w:val="20"/>
          <w:szCs w:val="20"/>
        </w:rPr>
        <w:t xml:space="preserve">  </w:t>
      </w:r>
      <w:r w:rsidRPr="003D5EAB">
        <w:rPr>
          <w:rFonts w:ascii="Calibri" w:hAnsi="Calibri"/>
          <w:b/>
          <w:bCs/>
          <w:color w:val="000000" w:themeColor="text1"/>
          <w:sz w:val="20"/>
          <w:szCs w:val="20"/>
        </w:rPr>
        <w:t>CIUDAD de MEXICO</w:t>
      </w:r>
      <w:r w:rsidRPr="003D5EAB">
        <w:rPr>
          <w:rFonts w:ascii="Calibri" w:hAnsi="Calibri" w:cs="Arial"/>
          <w:b/>
          <w:bCs/>
          <w:color w:val="000000" w:themeColor="text1"/>
          <w:sz w:val="20"/>
          <w:szCs w:val="20"/>
        </w:rPr>
        <w:t xml:space="preserve"> / VILLAHERMOSA (La Venta) / PALENQUE</w:t>
      </w:r>
    </w:p>
    <w:p w14:paraId="30781672" w14:textId="7509A9BB"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Desayuno americano.</w:t>
      </w:r>
      <w:r w:rsidRPr="003D5EAB">
        <w:rPr>
          <w:rFonts w:ascii="Calibri" w:hAnsi="Calibri" w:cs="Arial"/>
          <w:bCs/>
          <w:color w:val="000000" w:themeColor="text1"/>
          <w:sz w:val="20"/>
          <w:szCs w:val="20"/>
        </w:rPr>
        <w:t xml:space="preserve"> Traslado al Aeropuerto para volar a VILLAHERMOSA </w:t>
      </w:r>
      <w:r w:rsidRPr="00DC45C6">
        <w:rPr>
          <w:rFonts w:ascii="Calibri" w:hAnsi="Calibri" w:cs="Arial"/>
          <w:b/>
          <w:color w:val="000000" w:themeColor="text1"/>
          <w:sz w:val="20"/>
          <w:szCs w:val="20"/>
        </w:rPr>
        <w:t>(VUELO NO INCLUIDO</w:t>
      </w:r>
      <w:r w:rsidR="00DC45C6">
        <w:rPr>
          <w:rFonts w:ascii="Calibri" w:hAnsi="Calibri" w:cs="Arial"/>
          <w:b/>
          <w:color w:val="000000" w:themeColor="text1"/>
          <w:sz w:val="20"/>
          <w:szCs w:val="20"/>
        </w:rPr>
        <w:t>)</w:t>
      </w:r>
      <w:r w:rsidRPr="003D5EAB">
        <w:rPr>
          <w:rFonts w:ascii="Calibri" w:hAnsi="Calibri" w:cs="Arial"/>
          <w:bCs/>
          <w:color w:val="000000" w:themeColor="text1"/>
          <w:sz w:val="20"/>
          <w:szCs w:val="20"/>
        </w:rPr>
        <w:t xml:space="preserve">. Favor de emitir vuelo entre las 08:00/12:00 </w:t>
      </w:r>
      <w:proofErr w:type="spellStart"/>
      <w:r w:rsidRPr="003D5EAB">
        <w:rPr>
          <w:rFonts w:ascii="Calibri" w:hAnsi="Calibri" w:cs="Arial"/>
          <w:bCs/>
          <w:color w:val="000000" w:themeColor="text1"/>
          <w:sz w:val="20"/>
          <w:szCs w:val="20"/>
        </w:rPr>
        <w:t>hrs</w:t>
      </w:r>
      <w:proofErr w:type="spellEnd"/>
      <w:r w:rsidRPr="003D5EAB">
        <w:rPr>
          <w:rFonts w:ascii="Calibri" w:hAnsi="Calibri" w:cs="Arial"/>
          <w:bCs/>
          <w:color w:val="000000" w:themeColor="text1"/>
          <w:sz w:val="20"/>
          <w:szCs w:val="20"/>
        </w:rPr>
        <w:t>). Asistencia y traslado al Parque-Museo LA VENTA, un canto a la madre naturaleza y a la cultura Olmeca. Continuación a PALENQUE. Tarde libre. Posibilidad de visitar, opcionalmente, las cascadas de Misol-</w:t>
      </w:r>
      <w:proofErr w:type="spellStart"/>
      <w:r w:rsidRPr="003D5EAB">
        <w:rPr>
          <w:rFonts w:ascii="Calibri" w:hAnsi="Calibri" w:cs="Arial"/>
          <w:bCs/>
          <w:color w:val="000000" w:themeColor="text1"/>
          <w:sz w:val="20"/>
          <w:szCs w:val="20"/>
        </w:rPr>
        <w:t>há</w:t>
      </w:r>
      <w:proofErr w:type="spellEnd"/>
      <w:r w:rsidRPr="003D5EAB">
        <w:rPr>
          <w:rFonts w:ascii="Calibri" w:hAnsi="Calibri" w:cs="Arial"/>
          <w:bCs/>
          <w:color w:val="000000" w:themeColor="text1"/>
          <w:sz w:val="20"/>
          <w:szCs w:val="20"/>
        </w:rPr>
        <w:t xml:space="preserve"> y Agua Azul. </w:t>
      </w:r>
      <w:r w:rsidRPr="003D5EAB">
        <w:rPr>
          <w:rFonts w:ascii="Calibri" w:hAnsi="Calibri" w:cs="Arial"/>
          <w:b/>
          <w:bCs/>
          <w:color w:val="000000" w:themeColor="text1"/>
          <w:sz w:val="20"/>
          <w:szCs w:val="20"/>
        </w:rPr>
        <w:t>Alojamiento.</w:t>
      </w:r>
    </w:p>
    <w:p w14:paraId="0A01D7AE"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p>
    <w:p w14:paraId="03BBE48A"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DIA 5 (Mi)     PALENQUE / CAMPECHE</w:t>
      </w:r>
    </w:p>
    <w:p w14:paraId="5A3B29B2" w14:textId="0007D664"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Desayuno americano.</w:t>
      </w:r>
      <w:r w:rsidRPr="003D5EAB">
        <w:rPr>
          <w:rFonts w:ascii="Calibri" w:hAnsi="Calibri" w:cs="Arial"/>
          <w:color w:val="000000" w:themeColor="text1"/>
          <w:sz w:val="20"/>
          <w:szCs w:val="20"/>
        </w:rPr>
        <w:t xml:space="preserve"> VISITA CULTURAL al sitio arqueológico de PALENQUE: Templo de las Inscripciones, el Palacio, Templos del Sol y de la Cruz Foliada, Baño de la Reina en el arroyo </w:t>
      </w:r>
      <w:proofErr w:type="spellStart"/>
      <w:r w:rsidRPr="003D5EAB">
        <w:rPr>
          <w:rFonts w:ascii="Calibri" w:hAnsi="Calibri" w:cs="Arial"/>
          <w:color w:val="000000" w:themeColor="text1"/>
          <w:sz w:val="20"/>
          <w:szCs w:val="20"/>
        </w:rPr>
        <w:t>Otulum</w:t>
      </w:r>
      <w:proofErr w:type="spellEnd"/>
      <w:r w:rsidRPr="003D5EAB">
        <w:rPr>
          <w:rFonts w:ascii="Calibri" w:hAnsi="Calibri" w:cs="Arial"/>
          <w:color w:val="000000" w:themeColor="text1"/>
          <w:sz w:val="20"/>
          <w:szCs w:val="20"/>
        </w:rPr>
        <w:t xml:space="preserve">… Tiempo libre. </w:t>
      </w:r>
      <w:r w:rsidRPr="003D5EAB">
        <w:rPr>
          <w:rFonts w:ascii="Calibri" w:hAnsi="Calibri" w:cs="Arial"/>
          <w:b/>
          <w:color w:val="000000" w:themeColor="text1"/>
          <w:sz w:val="20"/>
          <w:szCs w:val="20"/>
        </w:rPr>
        <w:t>Almuerzo.</w:t>
      </w:r>
      <w:r w:rsidRPr="003D5EAB">
        <w:rPr>
          <w:rFonts w:ascii="Calibri" w:hAnsi="Calibri" w:cs="Arial"/>
          <w:color w:val="000000" w:themeColor="text1"/>
          <w:sz w:val="20"/>
          <w:szCs w:val="20"/>
        </w:rPr>
        <w:t xml:space="preserve"> A las 13:30 </w:t>
      </w:r>
      <w:proofErr w:type="spellStart"/>
      <w:r w:rsidRPr="003D5EAB">
        <w:rPr>
          <w:rFonts w:ascii="Calibri" w:hAnsi="Calibri" w:cs="Arial"/>
          <w:color w:val="000000" w:themeColor="text1"/>
          <w:sz w:val="20"/>
          <w:szCs w:val="20"/>
        </w:rPr>
        <w:t>hrs</w:t>
      </w:r>
      <w:proofErr w:type="spellEnd"/>
      <w:r w:rsidRPr="003D5EAB">
        <w:rPr>
          <w:rFonts w:ascii="Calibri" w:hAnsi="Calibri" w:cs="Arial"/>
          <w:color w:val="000000" w:themeColor="text1"/>
          <w:sz w:val="20"/>
          <w:szCs w:val="20"/>
        </w:rPr>
        <w:t xml:space="preserve">. partimos hacia CAMPECHE, ciudad fortificada y Patrimonio Cultural de la Humanidad. Registro en el hotel. A </w:t>
      </w:r>
      <w:r w:rsidR="00FD76DC" w:rsidRPr="003D5EAB">
        <w:rPr>
          <w:rFonts w:ascii="Calibri" w:hAnsi="Calibri" w:cs="Arial"/>
          <w:color w:val="000000" w:themeColor="text1"/>
          <w:sz w:val="20"/>
          <w:szCs w:val="20"/>
        </w:rPr>
        <w:t>continuación,</w:t>
      </w:r>
      <w:r w:rsidRPr="003D5EAB">
        <w:rPr>
          <w:rFonts w:ascii="Calibri" w:hAnsi="Calibri" w:cs="Arial"/>
          <w:color w:val="000000" w:themeColor="text1"/>
          <w:sz w:val="20"/>
          <w:szCs w:val="20"/>
        </w:rPr>
        <w:t xml:space="preserve"> disfrutamos la VISITA PANORAMICA: Catedral, Museo de Armas, Puerta de Tierra... </w:t>
      </w:r>
      <w:r w:rsidRPr="003D5EAB">
        <w:rPr>
          <w:rFonts w:ascii="Calibri" w:hAnsi="Calibri" w:cs="Arial"/>
          <w:b/>
          <w:bCs/>
          <w:color w:val="000000" w:themeColor="text1"/>
          <w:sz w:val="20"/>
          <w:szCs w:val="20"/>
        </w:rPr>
        <w:t>Alojamiento.</w:t>
      </w:r>
    </w:p>
    <w:p w14:paraId="2ABB67E8"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p>
    <w:p w14:paraId="748E0279" w14:textId="77777777" w:rsidR="00FD76DC" w:rsidRDefault="00FD76DC" w:rsidP="003D5EAB">
      <w:pPr>
        <w:autoSpaceDE w:val="0"/>
        <w:autoSpaceDN w:val="0"/>
        <w:adjustRightInd w:val="0"/>
        <w:jc w:val="both"/>
        <w:rPr>
          <w:rFonts w:ascii="Calibri" w:hAnsi="Calibri" w:cs="Arial"/>
          <w:b/>
          <w:bCs/>
          <w:color w:val="000000" w:themeColor="text1"/>
          <w:sz w:val="20"/>
          <w:szCs w:val="20"/>
        </w:rPr>
      </w:pPr>
    </w:p>
    <w:p w14:paraId="6BA49705" w14:textId="77777777" w:rsidR="00FD76DC" w:rsidRDefault="00FD76DC" w:rsidP="003D5EAB">
      <w:pPr>
        <w:autoSpaceDE w:val="0"/>
        <w:autoSpaceDN w:val="0"/>
        <w:adjustRightInd w:val="0"/>
        <w:jc w:val="both"/>
        <w:rPr>
          <w:rFonts w:ascii="Calibri" w:hAnsi="Calibri" w:cs="Arial"/>
          <w:b/>
          <w:bCs/>
          <w:color w:val="000000" w:themeColor="text1"/>
          <w:sz w:val="20"/>
          <w:szCs w:val="20"/>
        </w:rPr>
      </w:pPr>
    </w:p>
    <w:p w14:paraId="6575A848" w14:textId="77777777" w:rsidR="008670B0" w:rsidRDefault="008670B0" w:rsidP="003D5EAB">
      <w:pPr>
        <w:autoSpaceDE w:val="0"/>
        <w:autoSpaceDN w:val="0"/>
        <w:adjustRightInd w:val="0"/>
        <w:jc w:val="both"/>
        <w:rPr>
          <w:rFonts w:ascii="Calibri" w:hAnsi="Calibri" w:cs="Arial"/>
          <w:b/>
          <w:bCs/>
          <w:color w:val="000000" w:themeColor="text1"/>
          <w:sz w:val="20"/>
          <w:szCs w:val="20"/>
        </w:rPr>
      </w:pPr>
    </w:p>
    <w:p w14:paraId="728E0BBD" w14:textId="6A41480A"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lastRenderedPageBreak/>
        <w:t>DIA 6 (</w:t>
      </w:r>
      <w:proofErr w:type="gramStart"/>
      <w:r w:rsidRPr="003D5EAB">
        <w:rPr>
          <w:rFonts w:ascii="Calibri" w:hAnsi="Calibri" w:cs="Arial"/>
          <w:b/>
          <w:bCs/>
          <w:color w:val="000000" w:themeColor="text1"/>
          <w:sz w:val="20"/>
          <w:szCs w:val="20"/>
        </w:rPr>
        <w:t xml:space="preserve">Ju)   </w:t>
      </w:r>
      <w:proofErr w:type="gramEnd"/>
      <w:r w:rsidRPr="003D5EAB">
        <w:rPr>
          <w:rFonts w:ascii="Calibri" w:hAnsi="Calibri" w:cs="Arial"/>
          <w:b/>
          <w:bCs/>
          <w:color w:val="000000" w:themeColor="text1"/>
          <w:sz w:val="20"/>
          <w:szCs w:val="20"/>
        </w:rPr>
        <w:t xml:space="preserve">  CAMPECHE / UXMAL / MERIDA</w:t>
      </w:r>
    </w:p>
    <w:p w14:paraId="4E655768"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Desayuno americano.</w:t>
      </w:r>
      <w:r w:rsidRPr="003D5EAB">
        <w:rPr>
          <w:rFonts w:ascii="Calibri" w:hAnsi="Calibri" w:cs="Arial"/>
          <w:color w:val="000000" w:themeColor="text1"/>
          <w:sz w:val="20"/>
          <w:szCs w:val="20"/>
        </w:rPr>
        <w:t xml:space="preserve"> Salida hacia UXMAL, una de las zonas arqueológicas más bellas de la Ruta Puuc. VISITA CULTURAL: la grandeza de la Pirámide del Adivino, los magníficos frisos del Cuadrángulo de las Monjas, los cascarones del Edificio de las Tortugas y las panorámicas desde el Templo del Gobernador... nos hablan de la importancia de este conjunto arquitectónico maya. </w:t>
      </w:r>
      <w:r w:rsidRPr="003D5EAB">
        <w:rPr>
          <w:rFonts w:ascii="Calibri" w:hAnsi="Calibri" w:cs="Arial"/>
          <w:b/>
          <w:color w:val="000000" w:themeColor="text1"/>
          <w:sz w:val="20"/>
          <w:szCs w:val="20"/>
        </w:rPr>
        <w:t>Almuerzo.</w:t>
      </w:r>
      <w:r w:rsidRPr="003D5EAB">
        <w:rPr>
          <w:rFonts w:ascii="Calibri" w:hAnsi="Calibri" w:cs="Arial"/>
          <w:color w:val="000000" w:themeColor="text1"/>
          <w:sz w:val="20"/>
          <w:szCs w:val="20"/>
        </w:rPr>
        <w:t xml:space="preserve"> Continuación hacia MERIDA y registro en el hotel. Bajando el sol, realizamos su VISITA PANORAMICA: Zona Residencial, Monumento a la Patria, Paseo Montejo, Casas Gemelas, Calle 60, Plaza de Santa Lucía, Catedral, Zócalo... </w:t>
      </w:r>
      <w:r w:rsidRPr="003D5EAB">
        <w:rPr>
          <w:rFonts w:ascii="Calibri" w:hAnsi="Calibri" w:cs="Arial"/>
          <w:b/>
          <w:bCs/>
          <w:color w:val="000000" w:themeColor="text1"/>
          <w:sz w:val="20"/>
          <w:szCs w:val="20"/>
        </w:rPr>
        <w:t>Alojamiento.</w:t>
      </w:r>
    </w:p>
    <w:p w14:paraId="20D71377"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p>
    <w:p w14:paraId="7612782C" w14:textId="77777777" w:rsidR="003D5EAB" w:rsidRPr="003D5EAB" w:rsidRDefault="003D5EAB" w:rsidP="003D5EAB">
      <w:pPr>
        <w:autoSpaceDE w:val="0"/>
        <w:autoSpaceDN w:val="0"/>
        <w:adjustRightInd w:val="0"/>
        <w:jc w:val="both"/>
        <w:rPr>
          <w:rFonts w:ascii="Calibri" w:hAnsi="Calibri" w:cs="Arial"/>
          <w:b/>
          <w:bCs/>
          <w:color w:val="000000" w:themeColor="text1"/>
          <w:sz w:val="20"/>
          <w:szCs w:val="20"/>
        </w:rPr>
      </w:pPr>
      <w:r w:rsidRPr="003D5EAB">
        <w:rPr>
          <w:rFonts w:ascii="Calibri" w:hAnsi="Calibri" w:cs="Arial"/>
          <w:b/>
          <w:bCs/>
          <w:color w:val="000000" w:themeColor="text1"/>
          <w:sz w:val="20"/>
          <w:szCs w:val="20"/>
        </w:rPr>
        <w:t>DIA 7 (Vi)     MERIDA / CHICHEN ITZA / CARIBE</w:t>
      </w:r>
    </w:p>
    <w:p w14:paraId="3D9915D0" w14:textId="77777777" w:rsidR="003D5EAB" w:rsidRPr="003D5EAB" w:rsidRDefault="003D5EAB" w:rsidP="003D5EAB">
      <w:pPr>
        <w:autoSpaceDE w:val="0"/>
        <w:autoSpaceDN w:val="0"/>
        <w:adjustRightInd w:val="0"/>
        <w:jc w:val="both"/>
        <w:rPr>
          <w:rFonts w:ascii="Calibri" w:hAnsi="Calibri" w:cs="Arial"/>
          <w:color w:val="000000" w:themeColor="text1"/>
          <w:sz w:val="20"/>
          <w:szCs w:val="20"/>
        </w:rPr>
      </w:pPr>
      <w:r w:rsidRPr="003D5EAB">
        <w:rPr>
          <w:rFonts w:ascii="Calibri" w:hAnsi="Calibri" w:cs="Arial"/>
          <w:b/>
          <w:bCs/>
          <w:color w:val="000000" w:themeColor="text1"/>
          <w:sz w:val="20"/>
          <w:szCs w:val="20"/>
        </w:rPr>
        <w:t>Desayuno americano.</w:t>
      </w:r>
      <w:r w:rsidRPr="003D5EAB">
        <w:rPr>
          <w:rFonts w:ascii="Calibri" w:hAnsi="Calibri" w:cs="Arial"/>
          <w:color w:val="000000" w:themeColor="text1"/>
          <w:sz w:val="20"/>
          <w:szCs w:val="20"/>
        </w:rPr>
        <w:t xml:space="preserve"> La llegada a CHICHEN ITZA nos muestra lo grandioso de la cultura maya. VISITA CULTURAL: el Observatorio, la Pirámide del Castillo, El Templo de las Mil Columnas, el Juego de Pelota, el Cenote Sagrado... y otros templos de interés nos trasladan a un mundo enigmático propio de dioses. Tiempo libre para darnos un chapuzón en un típico CENOTE. </w:t>
      </w:r>
      <w:r w:rsidRPr="003D5EAB">
        <w:rPr>
          <w:rFonts w:ascii="Calibri" w:hAnsi="Calibri" w:cs="Arial"/>
          <w:b/>
          <w:color w:val="000000" w:themeColor="text1"/>
          <w:sz w:val="20"/>
          <w:szCs w:val="20"/>
        </w:rPr>
        <w:t>Comida despedida de grupo</w:t>
      </w:r>
      <w:r w:rsidRPr="003D5EAB">
        <w:rPr>
          <w:rFonts w:ascii="Calibri" w:hAnsi="Calibri" w:cs="Arial"/>
          <w:color w:val="000000" w:themeColor="text1"/>
          <w:sz w:val="20"/>
          <w:szCs w:val="20"/>
        </w:rPr>
        <w:t xml:space="preserve">. Continuación a CANCUN, que nos dan la más cordial bienvenida con sus arenas blancas y aguas azul turquesa. </w:t>
      </w:r>
    </w:p>
    <w:p w14:paraId="34E6A0B5" w14:textId="77777777" w:rsidR="003D5EAB" w:rsidRPr="003D5EAB" w:rsidRDefault="003D5EAB" w:rsidP="003D5EAB">
      <w:pPr>
        <w:autoSpaceDE w:val="0"/>
        <w:autoSpaceDN w:val="0"/>
        <w:adjustRightInd w:val="0"/>
        <w:jc w:val="both"/>
        <w:rPr>
          <w:rFonts w:ascii="Calibri" w:hAnsi="Calibri" w:cs="Arial"/>
          <w:color w:val="000000" w:themeColor="text1"/>
          <w:sz w:val="20"/>
          <w:szCs w:val="20"/>
        </w:rPr>
      </w:pPr>
    </w:p>
    <w:p w14:paraId="0EB018EC" w14:textId="77777777" w:rsidR="003D5EAB" w:rsidRPr="003D5EAB" w:rsidRDefault="003D5EAB" w:rsidP="003D5EAB">
      <w:pPr>
        <w:pBdr>
          <w:top w:val="single" w:sz="4" w:space="1" w:color="auto"/>
          <w:left w:val="single" w:sz="4" w:space="4" w:color="auto"/>
          <w:bottom w:val="single" w:sz="4" w:space="1" w:color="auto"/>
          <w:right w:val="single" w:sz="4" w:space="4" w:color="auto"/>
        </w:pBdr>
        <w:jc w:val="both"/>
        <w:rPr>
          <w:rFonts w:ascii="Calibri" w:hAnsi="Calibri"/>
          <w:b/>
          <w:bCs/>
          <w:color w:val="000000" w:themeColor="text1"/>
          <w:sz w:val="22"/>
          <w:szCs w:val="22"/>
        </w:rPr>
      </w:pPr>
      <w:r w:rsidRPr="003D5EAB">
        <w:rPr>
          <w:rFonts w:ascii="Calibri" w:hAnsi="Calibri"/>
          <w:b/>
          <w:bCs/>
          <w:color w:val="000000" w:themeColor="text1"/>
          <w:sz w:val="22"/>
          <w:szCs w:val="22"/>
        </w:rPr>
        <w:t xml:space="preserve">Consultar, por favor, nuestra selección de hoteles para su estancia en el CARIBE (Cancún </w:t>
      </w:r>
      <w:proofErr w:type="spellStart"/>
      <w:r w:rsidRPr="003D5EAB">
        <w:rPr>
          <w:rFonts w:ascii="Calibri" w:hAnsi="Calibri"/>
          <w:b/>
          <w:bCs/>
          <w:color w:val="000000" w:themeColor="text1"/>
          <w:sz w:val="22"/>
          <w:szCs w:val="22"/>
        </w:rPr>
        <w:t>ó</w:t>
      </w:r>
      <w:proofErr w:type="spellEnd"/>
      <w:r w:rsidRPr="003D5EAB">
        <w:rPr>
          <w:rFonts w:ascii="Calibri" w:hAnsi="Calibri"/>
          <w:b/>
          <w:bCs/>
          <w:color w:val="000000" w:themeColor="text1"/>
          <w:sz w:val="22"/>
          <w:szCs w:val="22"/>
        </w:rPr>
        <w:t xml:space="preserve"> Riviera Maya).</w:t>
      </w:r>
    </w:p>
    <w:p w14:paraId="14B8CF0F" w14:textId="77777777" w:rsidR="003D5EAB" w:rsidRPr="003D5EAB" w:rsidRDefault="003D5EAB" w:rsidP="003D5EAB">
      <w:pPr>
        <w:autoSpaceDE w:val="0"/>
        <w:autoSpaceDN w:val="0"/>
        <w:adjustRightInd w:val="0"/>
        <w:jc w:val="both"/>
        <w:rPr>
          <w:rFonts w:ascii="Calibri" w:hAnsi="Calibri" w:cs="Arial"/>
          <w:b/>
          <w:color w:val="000000" w:themeColor="text1"/>
        </w:rPr>
      </w:pPr>
    </w:p>
    <w:p w14:paraId="10EC2434" w14:textId="77777777" w:rsidR="003D5EAB" w:rsidRPr="003D5EAB" w:rsidRDefault="003D5EAB" w:rsidP="003D5EAB">
      <w:pPr>
        <w:autoSpaceDE w:val="0"/>
        <w:autoSpaceDN w:val="0"/>
        <w:adjustRightInd w:val="0"/>
        <w:rPr>
          <w:rFonts w:asciiTheme="minorHAnsi" w:hAnsiTheme="minorHAnsi" w:cstheme="minorHAnsi"/>
          <w:b/>
          <w:bCs/>
          <w:color w:val="000000" w:themeColor="text1"/>
          <w:sz w:val="20"/>
          <w:szCs w:val="20"/>
        </w:rPr>
      </w:pPr>
      <w:r w:rsidRPr="003D5EAB">
        <w:rPr>
          <w:rFonts w:asciiTheme="minorHAnsi" w:hAnsiTheme="minorHAnsi" w:cstheme="minorHAnsi"/>
          <w:b/>
          <w:bCs/>
          <w:color w:val="000000" w:themeColor="text1"/>
          <w:sz w:val="20"/>
          <w:szCs w:val="20"/>
        </w:rPr>
        <w:t>PRECIOS PORCION TERRESTRE POR PERSONA EN DOLARES</w:t>
      </w:r>
    </w:p>
    <w:p w14:paraId="4E35A9BE" w14:textId="77777777" w:rsidR="003D5EAB" w:rsidRPr="003D5EAB" w:rsidRDefault="003D5EAB" w:rsidP="003D5EAB">
      <w:pPr>
        <w:autoSpaceDE w:val="0"/>
        <w:autoSpaceDN w:val="0"/>
        <w:adjustRightInd w:val="0"/>
        <w:jc w:val="center"/>
        <w:rPr>
          <w:rFonts w:asciiTheme="minorHAnsi" w:hAnsiTheme="minorHAnsi" w:cstheme="minorHAnsi"/>
          <w:b/>
          <w:bCs/>
          <w:color w:val="000000" w:themeColor="text1"/>
          <w:sz w:val="20"/>
          <w:szCs w:val="20"/>
        </w:rPr>
      </w:pP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3D5EAB" w:rsidRPr="003D5EAB" w14:paraId="4D6733D1" w14:textId="77777777" w:rsidTr="001551C4">
        <w:trPr>
          <w:trHeight w:val="300"/>
        </w:trPr>
        <w:tc>
          <w:tcPr>
            <w:tcW w:w="3220" w:type="dxa"/>
            <w:noWrap/>
            <w:vAlign w:val="bottom"/>
            <w:hideMark/>
          </w:tcPr>
          <w:p w14:paraId="7BBDC978" w14:textId="7F327427" w:rsidR="003D5EAB" w:rsidRPr="003D5EAB" w:rsidRDefault="00C227D9" w:rsidP="00C227D9">
            <w:pPr>
              <w:jc w:val="center"/>
              <w:rPr>
                <w:rFonts w:asciiTheme="minorHAnsi" w:hAnsiTheme="minorHAnsi" w:cstheme="minorHAnsi"/>
                <w:b/>
                <w:color w:val="000000" w:themeColor="text1"/>
                <w:sz w:val="20"/>
                <w:szCs w:val="20"/>
                <w:lang w:val="es-MX" w:eastAsia="es-MX"/>
              </w:rPr>
            </w:pPr>
            <w:r w:rsidRPr="003D5EAB">
              <w:rPr>
                <w:rFonts w:asciiTheme="minorHAnsi" w:hAnsiTheme="minorHAnsi" w:cstheme="minorHAnsi"/>
                <w:b/>
                <w:color w:val="000000" w:themeColor="text1"/>
                <w:sz w:val="20"/>
                <w:szCs w:val="20"/>
                <w:lang w:val="es-MX" w:eastAsia="es-MX"/>
              </w:rPr>
              <w:t>HOTELES:</w:t>
            </w:r>
          </w:p>
        </w:tc>
        <w:tc>
          <w:tcPr>
            <w:tcW w:w="1460" w:type="dxa"/>
            <w:shd w:val="clear" w:color="000000" w:fill="FFFFFF"/>
            <w:noWrap/>
            <w:vAlign w:val="bottom"/>
            <w:hideMark/>
          </w:tcPr>
          <w:p w14:paraId="3AE6EC91" w14:textId="662DC6E0" w:rsidR="003D5EAB" w:rsidRPr="003D5EAB" w:rsidRDefault="00C227D9"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DOBLE</w:t>
            </w:r>
          </w:p>
        </w:tc>
        <w:tc>
          <w:tcPr>
            <w:tcW w:w="1460" w:type="dxa"/>
            <w:shd w:val="clear" w:color="000000" w:fill="FFFFFF"/>
            <w:noWrap/>
            <w:vAlign w:val="bottom"/>
            <w:hideMark/>
          </w:tcPr>
          <w:p w14:paraId="480E46C6" w14:textId="2261D192" w:rsidR="003D5EAB" w:rsidRPr="003D5EAB" w:rsidRDefault="00C227D9"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TRIPLE</w:t>
            </w:r>
          </w:p>
        </w:tc>
        <w:tc>
          <w:tcPr>
            <w:tcW w:w="1460" w:type="dxa"/>
            <w:shd w:val="clear" w:color="000000" w:fill="FFFFFF"/>
            <w:noWrap/>
            <w:vAlign w:val="bottom"/>
            <w:hideMark/>
          </w:tcPr>
          <w:p w14:paraId="66BDFA6F" w14:textId="4B11DA3B" w:rsidR="003D5EAB" w:rsidRPr="003D5EAB" w:rsidRDefault="00C227D9"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SENCILLO</w:t>
            </w:r>
          </w:p>
        </w:tc>
        <w:tc>
          <w:tcPr>
            <w:tcW w:w="1460" w:type="dxa"/>
            <w:shd w:val="clear" w:color="000000" w:fill="FFFFFF"/>
            <w:noWrap/>
            <w:vAlign w:val="bottom"/>
            <w:hideMark/>
          </w:tcPr>
          <w:p w14:paraId="213D72BB" w14:textId="5B5E488B" w:rsidR="003D5EAB" w:rsidRPr="003D5EAB" w:rsidRDefault="00C227D9"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NIÑO</w:t>
            </w:r>
            <w:r>
              <w:rPr>
                <w:rFonts w:asciiTheme="minorHAnsi" w:hAnsiTheme="minorHAnsi" w:cstheme="minorHAnsi"/>
                <w:b/>
                <w:bCs/>
                <w:color w:val="000000" w:themeColor="text1"/>
                <w:sz w:val="20"/>
                <w:szCs w:val="20"/>
                <w:lang w:val="es-MX" w:eastAsia="es-MX"/>
              </w:rPr>
              <w:t xml:space="preserve"> (MENOR DE 10 AÑOS)</w:t>
            </w:r>
          </w:p>
        </w:tc>
      </w:tr>
      <w:tr w:rsidR="003D5EAB" w:rsidRPr="003D5EAB" w14:paraId="63F82F66" w14:textId="77777777" w:rsidTr="001551C4">
        <w:trPr>
          <w:trHeight w:val="285"/>
        </w:trPr>
        <w:tc>
          <w:tcPr>
            <w:tcW w:w="3220" w:type="dxa"/>
            <w:shd w:val="clear" w:color="000000" w:fill="FFFFFF"/>
            <w:noWrap/>
            <w:vAlign w:val="bottom"/>
            <w:hideMark/>
          </w:tcPr>
          <w:p w14:paraId="0B3BC87F" w14:textId="77777777" w:rsidR="003D5EAB" w:rsidRPr="003D5EAB" w:rsidRDefault="003D5EAB"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Mex 3* + Circuito 4*</w:t>
            </w:r>
          </w:p>
        </w:tc>
        <w:tc>
          <w:tcPr>
            <w:tcW w:w="1460" w:type="dxa"/>
            <w:shd w:val="clear" w:color="000000" w:fill="FFFFFF"/>
            <w:noWrap/>
            <w:vAlign w:val="bottom"/>
          </w:tcPr>
          <w:p w14:paraId="0F877560" w14:textId="37CF5C81"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1190</w:t>
            </w:r>
          </w:p>
        </w:tc>
        <w:tc>
          <w:tcPr>
            <w:tcW w:w="1460" w:type="dxa"/>
            <w:shd w:val="clear" w:color="000000" w:fill="FFFFFF"/>
            <w:noWrap/>
            <w:vAlign w:val="bottom"/>
          </w:tcPr>
          <w:p w14:paraId="5AAE910E" w14:textId="0601FDCD"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1140</w:t>
            </w:r>
          </w:p>
        </w:tc>
        <w:tc>
          <w:tcPr>
            <w:tcW w:w="1460" w:type="dxa"/>
            <w:shd w:val="clear" w:color="000000" w:fill="FFFFFF"/>
            <w:noWrap/>
            <w:vAlign w:val="bottom"/>
          </w:tcPr>
          <w:p w14:paraId="75FFB43A" w14:textId="72CB03A5"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1610</w:t>
            </w:r>
          </w:p>
        </w:tc>
        <w:tc>
          <w:tcPr>
            <w:tcW w:w="1460" w:type="dxa"/>
            <w:shd w:val="clear" w:color="000000" w:fill="FFFFFF"/>
            <w:noWrap/>
            <w:vAlign w:val="bottom"/>
          </w:tcPr>
          <w:p w14:paraId="6DB215B8" w14:textId="3E2FA97C"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730</w:t>
            </w:r>
          </w:p>
        </w:tc>
      </w:tr>
      <w:tr w:rsidR="003D5EAB" w:rsidRPr="003D5EAB" w14:paraId="1B3C00A4" w14:textId="77777777" w:rsidTr="001551C4">
        <w:trPr>
          <w:trHeight w:val="285"/>
        </w:trPr>
        <w:tc>
          <w:tcPr>
            <w:tcW w:w="3220" w:type="dxa"/>
            <w:shd w:val="clear" w:color="000000" w:fill="FFFFFF"/>
            <w:noWrap/>
            <w:vAlign w:val="bottom"/>
            <w:hideMark/>
          </w:tcPr>
          <w:p w14:paraId="433F4A20" w14:textId="77777777" w:rsidR="003D5EAB" w:rsidRPr="003D5EAB" w:rsidRDefault="003D5EAB"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Mex 4* + Circuito 4*</w:t>
            </w:r>
          </w:p>
        </w:tc>
        <w:tc>
          <w:tcPr>
            <w:tcW w:w="1460" w:type="dxa"/>
            <w:noWrap/>
            <w:vAlign w:val="bottom"/>
          </w:tcPr>
          <w:p w14:paraId="6E0B80F1" w14:textId="26B26A01"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1230</w:t>
            </w:r>
          </w:p>
        </w:tc>
        <w:tc>
          <w:tcPr>
            <w:tcW w:w="1460" w:type="dxa"/>
            <w:noWrap/>
            <w:vAlign w:val="bottom"/>
          </w:tcPr>
          <w:p w14:paraId="4A5E9D27" w14:textId="655F4A2C"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1200</w:t>
            </w:r>
          </w:p>
        </w:tc>
        <w:tc>
          <w:tcPr>
            <w:tcW w:w="1460" w:type="dxa"/>
            <w:noWrap/>
            <w:vAlign w:val="bottom"/>
          </w:tcPr>
          <w:p w14:paraId="2ABFC7E5" w14:textId="35EC8FF1"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1260</w:t>
            </w:r>
          </w:p>
        </w:tc>
        <w:tc>
          <w:tcPr>
            <w:tcW w:w="1460" w:type="dxa"/>
            <w:noWrap/>
            <w:vAlign w:val="bottom"/>
          </w:tcPr>
          <w:p w14:paraId="1A647728" w14:textId="3DD40B35"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730</w:t>
            </w:r>
          </w:p>
        </w:tc>
      </w:tr>
      <w:tr w:rsidR="003D5EAB" w:rsidRPr="003D5EAB" w14:paraId="36858447" w14:textId="77777777" w:rsidTr="001551C4">
        <w:trPr>
          <w:trHeight w:val="300"/>
        </w:trPr>
        <w:tc>
          <w:tcPr>
            <w:tcW w:w="3220" w:type="dxa"/>
            <w:shd w:val="clear" w:color="000000" w:fill="FFFFFF"/>
            <w:noWrap/>
            <w:vAlign w:val="bottom"/>
            <w:hideMark/>
          </w:tcPr>
          <w:p w14:paraId="67F15583" w14:textId="77777777" w:rsidR="003D5EAB" w:rsidRPr="003D5EAB" w:rsidRDefault="003D5EAB" w:rsidP="00C227D9">
            <w:pPr>
              <w:jc w:val="center"/>
              <w:rPr>
                <w:rFonts w:asciiTheme="minorHAnsi" w:hAnsiTheme="minorHAnsi" w:cstheme="minorHAnsi"/>
                <w:b/>
                <w:bCs/>
                <w:color w:val="000000" w:themeColor="text1"/>
                <w:sz w:val="20"/>
                <w:szCs w:val="20"/>
                <w:lang w:val="es-MX" w:eastAsia="es-MX"/>
              </w:rPr>
            </w:pPr>
            <w:r w:rsidRPr="003D5EAB">
              <w:rPr>
                <w:rFonts w:asciiTheme="minorHAnsi" w:hAnsiTheme="minorHAnsi" w:cstheme="minorHAnsi"/>
                <w:b/>
                <w:bCs/>
                <w:color w:val="000000" w:themeColor="text1"/>
                <w:sz w:val="20"/>
                <w:szCs w:val="20"/>
                <w:lang w:val="es-MX" w:eastAsia="es-MX"/>
              </w:rPr>
              <w:t>Mex 4** + Circuito 4*</w:t>
            </w:r>
          </w:p>
        </w:tc>
        <w:tc>
          <w:tcPr>
            <w:tcW w:w="1460" w:type="dxa"/>
            <w:noWrap/>
            <w:vAlign w:val="bottom"/>
          </w:tcPr>
          <w:p w14:paraId="306A7CCD" w14:textId="5782BF10"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1330</w:t>
            </w:r>
          </w:p>
        </w:tc>
        <w:tc>
          <w:tcPr>
            <w:tcW w:w="1460" w:type="dxa"/>
            <w:noWrap/>
            <w:vAlign w:val="bottom"/>
          </w:tcPr>
          <w:p w14:paraId="004281C5" w14:textId="023B9827"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1260</w:t>
            </w:r>
          </w:p>
        </w:tc>
        <w:tc>
          <w:tcPr>
            <w:tcW w:w="1460" w:type="dxa"/>
            <w:noWrap/>
            <w:vAlign w:val="bottom"/>
          </w:tcPr>
          <w:p w14:paraId="12790603" w14:textId="5FB3BCA9"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1830</w:t>
            </w:r>
          </w:p>
        </w:tc>
        <w:tc>
          <w:tcPr>
            <w:tcW w:w="1460" w:type="dxa"/>
            <w:noWrap/>
            <w:vAlign w:val="bottom"/>
          </w:tcPr>
          <w:p w14:paraId="47E85158" w14:textId="1E478754" w:rsidR="003D5EAB" w:rsidRPr="003D5EAB" w:rsidRDefault="001B1E06" w:rsidP="00C227D9">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750</w:t>
            </w:r>
          </w:p>
        </w:tc>
      </w:tr>
    </w:tbl>
    <w:p w14:paraId="15CA37EF" w14:textId="77777777" w:rsidR="008670B0" w:rsidRPr="00177F65" w:rsidRDefault="008670B0" w:rsidP="008670B0">
      <w:pPr>
        <w:rPr>
          <w:rFonts w:ascii="Calibri" w:hAnsi="Calibri" w:cs="Calibri"/>
          <w:color w:val="000000"/>
          <w:sz w:val="20"/>
          <w:szCs w:val="20"/>
        </w:rPr>
      </w:pPr>
      <w:r w:rsidRPr="00177F65">
        <w:rPr>
          <w:rFonts w:ascii="Calibri" w:hAnsi="Calibri" w:cs="Calibri"/>
          <w:color w:val="000000"/>
          <w:sz w:val="20"/>
          <w:szCs w:val="20"/>
        </w:rPr>
        <w:t>Los precios son por persona finalizando en Cancún. Aplican suplementos en Costa Mujeres y Riviera Maya (</w:t>
      </w:r>
      <w:r>
        <w:rPr>
          <w:rFonts w:ascii="Calibri" w:hAnsi="Calibri" w:cs="Calibri"/>
          <w:color w:val="000000"/>
          <w:sz w:val="20"/>
          <w:szCs w:val="20"/>
        </w:rPr>
        <w:t>d</w:t>
      </w:r>
      <w:r w:rsidRPr="00177F65">
        <w:rPr>
          <w:rFonts w:ascii="Calibri" w:hAnsi="Calibri" w:cs="Calibri"/>
          <w:color w:val="000000"/>
          <w:sz w:val="20"/>
          <w:szCs w:val="20"/>
        </w:rPr>
        <w:t>ependiendo la ubicación de cada hotel).</w:t>
      </w:r>
    </w:p>
    <w:p w14:paraId="3B3065A5" w14:textId="77777777" w:rsidR="003D5EAB" w:rsidRPr="003D5EAB" w:rsidRDefault="003D5EAB" w:rsidP="003D5EAB">
      <w:pPr>
        <w:rPr>
          <w:rFonts w:asciiTheme="minorHAnsi" w:hAnsiTheme="minorHAnsi" w:cstheme="minorHAnsi"/>
          <w:b/>
          <w:bCs/>
          <w:sz w:val="20"/>
          <w:szCs w:val="20"/>
          <w:lang w:val="es-MX"/>
        </w:rPr>
      </w:pPr>
    </w:p>
    <w:p w14:paraId="4AB83A37" w14:textId="77777777" w:rsidR="003D5EAB" w:rsidRPr="003D5EAB" w:rsidRDefault="003D5EAB" w:rsidP="003D5EAB">
      <w:pPr>
        <w:rPr>
          <w:rFonts w:asciiTheme="minorHAnsi" w:hAnsiTheme="minorHAnsi" w:cstheme="minorHAnsi"/>
          <w:b/>
          <w:bCs/>
          <w:sz w:val="20"/>
          <w:szCs w:val="20"/>
          <w:lang w:val="es-MX"/>
        </w:rPr>
      </w:pPr>
    </w:p>
    <w:p w14:paraId="189E3091" w14:textId="758CA418" w:rsidR="003D5EAB" w:rsidRPr="003D5EAB" w:rsidRDefault="00C227D9" w:rsidP="003D5EAB">
      <w:pPr>
        <w:rPr>
          <w:rFonts w:asciiTheme="minorHAnsi" w:hAnsiTheme="minorHAnsi" w:cstheme="minorHAnsi"/>
          <w:b/>
          <w:bCs/>
          <w:sz w:val="20"/>
          <w:szCs w:val="20"/>
          <w:lang w:val="es-MX"/>
        </w:rPr>
      </w:pPr>
      <w:r w:rsidRPr="003D5EAB">
        <w:rPr>
          <w:rFonts w:asciiTheme="minorHAnsi" w:hAnsiTheme="minorHAnsi" w:cstheme="minorHAnsi"/>
          <w:b/>
          <w:bCs/>
          <w:sz w:val="20"/>
          <w:szCs w:val="20"/>
          <w:lang w:val="es-MX"/>
        </w:rPr>
        <w:t>HOTELES PARA UTILIZAR:</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1"/>
        <w:gridCol w:w="2549"/>
        <w:gridCol w:w="3118"/>
        <w:gridCol w:w="2268"/>
      </w:tblGrid>
      <w:tr w:rsidR="003D5EAB" w:rsidRPr="003D5EAB" w14:paraId="012E7577" w14:textId="77777777" w:rsidTr="001551C4">
        <w:tc>
          <w:tcPr>
            <w:tcW w:w="2341" w:type="dxa"/>
            <w:tcBorders>
              <w:top w:val="single" w:sz="4" w:space="0" w:color="auto"/>
              <w:left w:val="single" w:sz="4" w:space="0" w:color="auto"/>
              <w:bottom w:val="single" w:sz="4" w:space="0" w:color="auto"/>
              <w:right w:val="single" w:sz="4" w:space="0" w:color="auto"/>
            </w:tcBorders>
            <w:hideMark/>
          </w:tcPr>
          <w:p w14:paraId="07B9E353" w14:textId="619BDED3" w:rsidR="003D5EAB" w:rsidRPr="003D5EAB" w:rsidRDefault="00C227D9" w:rsidP="00C227D9">
            <w:pPr>
              <w:spacing w:line="276" w:lineRule="auto"/>
              <w:jc w:val="center"/>
              <w:rPr>
                <w:rFonts w:asciiTheme="minorHAnsi" w:hAnsiTheme="minorHAnsi" w:cstheme="minorHAnsi"/>
                <w:b/>
                <w:bCs/>
                <w:sz w:val="20"/>
                <w:szCs w:val="20"/>
                <w:lang w:val="es-MX"/>
              </w:rPr>
            </w:pPr>
            <w:r w:rsidRPr="003D5EAB">
              <w:rPr>
                <w:rFonts w:asciiTheme="minorHAnsi" w:hAnsiTheme="minorHAnsi" w:cstheme="minorHAnsi"/>
                <w:b/>
                <w:bCs/>
                <w:sz w:val="20"/>
                <w:szCs w:val="20"/>
                <w:lang w:val="es-MX"/>
              </w:rPr>
              <w:t>CIUDAD</w:t>
            </w:r>
          </w:p>
        </w:tc>
        <w:tc>
          <w:tcPr>
            <w:tcW w:w="2549" w:type="dxa"/>
            <w:tcBorders>
              <w:top w:val="single" w:sz="4" w:space="0" w:color="auto"/>
              <w:left w:val="single" w:sz="4" w:space="0" w:color="auto"/>
              <w:bottom w:val="single" w:sz="4" w:space="0" w:color="auto"/>
              <w:right w:val="single" w:sz="4" w:space="0" w:color="auto"/>
            </w:tcBorders>
            <w:hideMark/>
          </w:tcPr>
          <w:p w14:paraId="0152A6EC" w14:textId="6E6CA1C7" w:rsidR="003D5EAB" w:rsidRPr="003D5EAB" w:rsidRDefault="00C227D9" w:rsidP="00C227D9">
            <w:pPr>
              <w:spacing w:line="276" w:lineRule="auto"/>
              <w:jc w:val="center"/>
              <w:rPr>
                <w:rFonts w:asciiTheme="minorHAnsi" w:hAnsiTheme="minorHAnsi" w:cstheme="minorHAnsi"/>
                <w:b/>
                <w:bCs/>
                <w:sz w:val="20"/>
                <w:szCs w:val="20"/>
                <w:lang w:val="es-MX"/>
              </w:rPr>
            </w:pPr>
            <w:r w:rsidRPr="003D5EAB">
              <w:rPr>
                <w:rFonts w:asciiTheme="minorHAnsi" w:hAnsiTheme="minorHAnsi" w:cstheme="minorHAnsi"/>
                <w:b/>
                <w:bCs/>
                <w:sz w:val="20"/>
                <w:szCs w:val="20"/>
                <w:lang w:val="es-MX"/>
              </w:rPr>
              <w:t>TURISTA SUPERIOR</w:t>
            </w:r>
          </w:p>
        </w:tc>
        <w:tc>
          <w:tcPr>
            <w:tcW w:w="3118" w:type="dxa"/>
            <w:tcBorders>
              <w:top w:val="single" w:sz="4" w:space="0" w:color="auto"/>
              <w:left w:val="single" w:sz="4" w:space="0" w:color="auto"/>
              <w:bottom w:val="single" w:sz="4" w:space="0" w:color="auto"/>
              <w:right w:val="single" w:sz="4" w:space="0" w:color="auto"/>
            </w:tcBorders>
            <w:hideMark/>
          </w:tcPr>
          <w:p w14:paraId="5ADA4EF3" w14:textId="5627992B" w:rsidR="003D5EAB" w:rsidRPr="003D5EAB" w:rsidRDefault="00C227D9" w:rsidP="00C227D9">
            <w:pPr>
              <w:spacing w:line="276" w:lineRule="auto"/>
              <w:jc w:val="center"/>
              <w:rPr>
                <w:rFonts w:asciiTheme="minorHAnsi" w:hAnsiTheme="minorHAnsi" w:cstheme="minorHAnsi"/>
                <w:b/>
                <w:bCs/>
                <w:sz w:val="20"/>
                <w:szCs w:val="20"/>
                <w:lang w:val="es-MX"/>
              </w:rPr>
            </w:pPr>
            <w:r w:rsidRPr="003D5EAB">
              <w:rPr>
                <w:rFonts w:asciiTheme="minorHAnsi" w:hAnsiTheme="minorHAnsi" w:cstheme="minorHAnsi"/>
                <w:b/>
                <w:bCs/>
                <w:sz w:val="20"/>
                <w:szCs w:val="20"/>
                <w:lang w:val="es-MX"/>
              </w:rPr>
              <w:t>PRIMERA</w:t>
            </w:r>
          </w:p>
        </w:tc>
        <w:tc>
          <w:tcPr>
            <w:tcW w:w="2268" w:type="dxa"/>
            <w:tcBorders>
              <w:top w:val="single" w:sz="4" w:space="0" w:color="auto"/>
              <w:left w:val="single" w:sz="4" w:space="0" w:color="auto"/>
              <w:bottom w:val="single" w:sz="4" w:space="0" w:color="auto"/>
              <w:right w:val="single" w:sz="4" w:space="0" w:color="auto"/>
            </w:tcBorders>
            <w:hideMark/>
          </w:tcPr>
          <w:p w14:paraId="0413A85C" w14:textId="555A8B88" w:rsidR="003D5EAB" w:rsidRPr="003D5EAB" w:rsidRDefault="00C227D9" w:rsidP="00C227D9">
            <w:pPr>
              <w:spacing w:line="276" w:lineRule="auto"/>
              <w:jc w:val="center"/>
              <w:rPr>
                <w:rFonts w:asciiTheme="minorHAnsi" w:hAnsiTheme="minorHAnsi" w:cstheme="minorHAnsi"/>
                <w:b/>
                <w:bCs/>
                <w:sz w:val="20"/>
                <w:szCs w:val="20"/>
                <w:lang w:val="es-MX"/>
              </w:rPr>
            </w:pPr>
            <w:r w:rsidRPr="003D5EAB">
              <w:rPr>
                <w:rFonts w:asciiTheme="minorHAnsi" w:hAnsiTheme="minorHAnsi" w:cstheme="minorHAnsi"/>
                <w:b/>
                <w:bCs/>
                <w:sz w:val="20"/>
                <w:szCs w:val="20"/>
                <w:lang w:val="es-MX"/>
              </w:rPr>
              <w:t>PRIMERA SUPERIOR</w:t>
            </w:r>
          </w:p>
        </w:tc>
      </w:tr>
      <w:tr w:rsidR="003D5EAB" w:rsidRPr="003D5EAB" w14:paraId="5BB22C42" w14:textId="77777777" w:rsidTr="001551C4">
        <w:tc>
          <w:tcPr>
            <w:tcW w:w="2341" w:type="dxa"/>
            <w:tcBorders>
              <w:top w:val="single" w:sz="4" w:space="0" w:color="auto"/>
              <w:left w:val="single" w:sz="4" w:space="0" w:color="auto"/>
              <w:bottom w:val="single" w:sz="4" w:space="0" w:color="auto"/>
              <w:right w:val="single" w:sz="4" w:space="0" w:color="auto"/>
            </w:tcBorders>
            <w:hideMark/>
          </w:tcPr>
          <w:p w14:paraId="6E5D17DD" w14:textId="76DBA7F7"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 xml:space="preserve">Ciudad de </w:t>
            </w:r>
            <w:r w:rsidR="00DC45C6" w:rsidRPr="003D5EAB">
              <w:rPr>
                <w:rFonts w:asciiTheme="minorHAnsi" w:hAnsiTheme="minorHAnsi" w:cstheme="minorHAnsi"/>
                <w:bCs/>
                <w:sz w:val="20"/>
                <w:szCs w:val="20"/>
                <w:lang w:val="es-MX"/>
              </w:rPr>
              <w:t>México</w:t>
            </w:r>
          </w:p>
        </w:tc>
        <w:tc>
          <w:tcPr>
            <w:tcW w:w="2549" w:type="dxa"/>
            <w:tcBorders>
              <w:top w:val="single" w:sz="4" w:space="0" w:color="auto"/>
              <w:left w:val="single" w:sz="4" w:space="0" w:color="auto"/>
              <w:bottom w:val="single" w:sz="4" w:space="0" w:color="auto"/>
              <w:right w:val="single" w:sz="4" w:space="0" w:color="auto"/>
            </w:tcBorders>
            <w:hideMark/>
          </w:tcPr>
          <w:p w14:paraId="04697DFD" w14:textId="77777777"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Regente</w:t>
            </w:r>
          </w:p>
        </w:tc>
        <w:tc>
          <w:tcPr>
            <w:tcW w:w="3118" w:type="dxa"/>
            <w:tcBorders>
              <w:top w:val="single" w:sz="4" w:space="0" w:color="auto"/>
              <w:left w:val="single" w:sz="4" w:space="0" w:color="auto"/>
              <w:bottom w:val="single" w:sz="4" w:space="0" w:color="auto"/>
              <w:right w:val="single" w:sz="4" w:space="0" w:color="auto"/>
            </w:tcBorders>
            <w:hideMark/>
          </w:tcPr>
          <w:p w14:paraId="5E1305EF" w14:textId="35FD0980" w:rsidR="003D5EAB" w:rsidRPr="003D5EAB" w:rsidRDefault="00FD76DC"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Casa Blanca</w:t>
            </w:r>
          </w:p>
        </w:tc>
        <w:tc>
          <w:tcPr>
            <w:tcW w:w="2268" w:type="dxa"/>
            <w:tcBorders>
              <w:top w:val="single" w:sz="4" w:space="0" w:color="auto"/>
              <w:left w:val="single" w:sz="4" w:space="0" w:color="auto"/>
              <w:bottom w:val="single" w:sz="4" w:space="0" w:color="auto"/>
              <w:right w:val="single" w:sz="4" w:space="0" w:color="auto"/>
            </w:tcBorders>
            <w:hideMark/>
          </w:tcPr>
          <w:p w14:paraId="1AD7966A" w14:textId="56E19A6D" w:rsidR="003D5EAB" w:rsidRPr="003D5EAB" w:rsidRDefault="00DC45C6"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galería</w:t>
            </w:r>
            <w:r w:rsidR="003D5EAB" w:rsidRPr="003D5EAB">
              <w:rPr>
                <w:rFonts w:asciiTheme="minorHAnsi" w:hAnsiTheme="minorHAnsi" w:cstheme="minorHAnsi"/>
                <w:bCs/>
                <w:sz w:val="20"/>
                <w:szCs w:val="20"/>
                <w:lang w:val="es-MX"/>
              </w:rPr>
              <w:t xml:space="preserve"> Plaza</w:t>
            </w:r>
          </w:p>
        </w:tc>
      </w:tr>
      <w:tr w:rsidR="003D5EAB" w:rsidRPr="003D5EAB" w14:paraId="3A9A32FD" w14:textId="77777777" w:rsidTr="001551C4">
        <w:tc>
          <w:tcPr>
            <w:tcW w:w="2341" w:type="dxa"/>
            <w:tcBorders>
              <w:top w:val="single" w:sz="4" w:space="0" w:color="auto"/>
              <w:left w:val="single" w:sz="4" w:space="0" w:color="auto"/>
              <w:bottom w:val="single" w:sz="4" w:space="0" w:color="auto"/>
              <w:right w:val="single" w:sz="4" w:space="0" w:color="auto"/>
            </w:tcBorders>
            <w:hideMark/>
          </w:tcPr>
          <w:p w14:paraId="5D58D251" w14:textId="77777777"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Palenque</w:t>
            </w:r>
          </w:p>
        </w:tc>
        <w:tc>
          <w:tcPr>
            <w:tcW w:w="2549" w:type="dxa"/>
            <w:tcBorders>
              <w:top w:val="single" w:sz="4" w:space="0" w:color="auto"/>
              <w:left w:val="single" w:sz="4" w:space="0" w:color="auto"/>
              <w:bottom w:val="single" w:sz="4" w:space="0" w:color="auto"/>
              <w:right w:val="single" w:sz="4" w:space="0" w:color="auto"/>
            </w:tcBorders>
          </w:tcPr>
          <w:p w14:paraId="33894E4F" w14:textId="41CCD090"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Ciudad Real</w:t>
            </w:r>
          </w:p>
        </w:tc>
        <w:tc>
          <w:tcPr>
            <w:tcW w:w="3118" w:type="dxa"/>
            <w:tcBorders>
              <w:top w:val="single" w:sz="4" w:space="0" w:color="auto"/>
              <w:left w:val="single" w:sz="4" w:space="0" w:color="auto"/>
              <w:bottom w:val="single" w:sz="4" w:space="0" w:color="auto"/>
              <w:right w:val="single" w:sz="4" w:space="0" w:color="auto"/>
            </w:tcBorders>
          </w:tcPr>
          <w:p w14:paraId="358E0138" w14:textId="220FB7AF"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Ciudad Real</w:t>
            </w:r>
          </w:p>
        </w:tc>
        <w:tc>
          <w:tcPr>
            <w:tcW w:w="2268" w:type="dxa"/>
            <w:tcBorders>
              <w:top w:val="single" w:sz="4" w:space="0" w:color="auto"/>
              <w:left w:val="single" w:sz="4" w:space="0" w:color="auto"/>
              <w:bottom w:val="single" w:sz="4" w:space="0" w:color="auto"/>
              <w:right w:val="single" w:sz="4" w:space="0" w:color="auto"/>
            </w:tcBorders>
          </w:tcPr>
          <w:p w14:paraId="23D196FD" w14:textId="620F36DA"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Ciudad Real</w:t>
            </w:r>
          </w:p>
        </w:tc>
      </w:tr>
      <w:tr w:rsidR="003D5EAB" w:rsidRPr="003D5EAB" w14:paraId="20425730" w14:textId="77777777" w:rsidTr="001551C4">
        <w:tc>
          <w:tcPr>
            <w:tcW w:w="2341" w:type="dxa"/>
            <w:tcBorders>
              <w:top w:val="single" w:sz="4" w:space="0" w:color="auto"/>
              <w:left w:val="single" w:sz="4" w:space="0" w:color="auto"/>
              <w:bottom w:val="single" w:sz="4" w:space="0" w:color="auto"/>
              <w:right w:val="single" w:sz="4" w:space="0" w:color="auto"/>
            </w:tcBorders>
          </w:tcPr>
          <w:p w14:paraId="48A2EDE6" w14:textId="77777777" w:rsidR="003D5EAB" w:rsidRPr="003D5EAB" w:rsidRDefault="003D5EAB"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Campeche</w:t>
            </w:r>
          </w:p>
        </w:tc>
        <w:tc>
          <w:tcPr>
            <w:tcW w:w="2549" w:type="dxa"/>
            <w:tcBorders>
              <w:top w:val="single" w:sz="4" w:space="0" w:color="auto"/>
              <w:left w:val="single" w:sz="4" w:space="0" w:color="auto"/>
              <w:bottom w:val="single" w:sz="4" w:space="0" w:color="auto"/>
              <w:right w:val="single" w:sz="4" w:space="0" w:color="auto"/>
            </w:tcBorders>
          </w:tcPr>
          <w:p w14:paraId="2D8D702A" w14:textId="0E73EE9C" w:rsidR="003D5EAB" w:rsidRPr="003D5EAB" w:rsidRDefault="001B1E0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Holiday Inn</w:t>
            </w:r>
          </w:p>
        </w:tc>
        <w:tc>
          <w:tcPr>
            <w:tcW w:w="3118" w:type="dxa"/>
            <w:tcBorders>
              <w:top w:val="single" w:sz="4" w:space="0" w:color="auto"/>
              <w:left w:val="single" w:sz="4" w:space="0" w:color="auto"/>
              <w:bottom w:val="single" w:sz="4" w:space="0" w:color="auto"/>
              <w:right w:val="single" w:sz="4" w:space="0" w:color="auto"/>
            </w:tcBorders>
          </w:tcPr>
          <w:p w14:paraId="2614CC68" w14:textId="0F5A2DB3" w:rsidR="003D5EAB" w:rsidRPr="003D5EAB" w:rsidRDefault="001B1E0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Holiday Inn</w:t>
            </w:r>
          </w:p>
        </w:tc>
        <w:tc>
          <w:tcPr>
            <w:tcW w:w="2268" w:type="dxa"/>
            <w:tcBorders>
              <w:top w:val="single" w:sz="4" w:space="0" w:color="auto"/>
              <w:left w:val="single" w:sz="4" w:space="0" w:color="auto"/>
              <w:bottom w:val="single" w:sz="4" w:space="0" w:color="auto"/>
              <w:right w:val="single" w:sz="4" w:space="0" w:color="auto"/>
            </w:tcBorders>
          </w:tcPr>
          <w:p w14:paraId="06F280C2" w14:textId="1197EF51" w:rsidR="003D5EAB" w:rsidRPr="003D5EAB" w:rsidRDefault="001B1E0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Holiday Inn</w:t>
            </w:r>
          </w:p>
        </w:tc>
      </w:tr>
      <w:tr w:rsidR="003D5EAB" w:rsidRPr="003D5EAB" w14:paraId="640BF83F" w14:textId="77777777" w:rsidTr="001551C4">
        <w:tc>
          <w:tcPr>
            <w:tcW w:w="2341" w:type="dxa"/>
            <w:tcBorders>
              <w:top w:val="single" w:sz="4" w:space="0" w:color="auto"/>
              <w:left w:val="single" w:sz="4" w:space="0" w:color="auto"/>
              <w:bottom w:val="single" w:sz="4" w:space="0" w:color="auto"/>
              <w:right w:val="single" w:sz="4" w:space="0" w:color="auto"/>
            </w:tcBorders>
          </w:tcPr>
          <w:p w14:paraId="2C179592" w14:textId="5D9E3ACB" w:rsidR="003D5EAB" w:rsidRPr="003D5EAB" w:rsidRDefault="00DC45C6" w:rsidP="00C227D9">
            <w:pPr>
              <w:spacing w:line="276" w:lineRule="auto"/>
              <w:jc w:val="center"/>
              <w:rPr>
                <w:rFonts w:asciiTheme="minorHAnsi" w:hAnsiTheme="minorHAnsi" w:cstheme="minorHAnsi"/>
                <w:bCs/>
                <w:sz w:val="20"/>
                <w:szCs w:val="20"/>
                <w:lang w:val="es-MX"/>
              </w:rPr>
            </w:pPr>
            <w:r w:rsidRPr="003D5EAB">
              <w:rPr>
                <w:rFonts w:asciiTheme="minorHAnsi" w:hAnsiTheme="minorHAnsi" w:cstheme="minorHAnsi"/>
                <w:bCs/>
                <w:sz w:val="20"/>
                <w:szCs w:val="20"/>
                <w:lang w:val="es-MX"/>
              </w:rPr>
              <w:t>Mérida</w:t>
            </w:r>
          </w:p>
        </w:tc>
        <w:tc>
          <w:tcPr>
            <w:tcW w:w="2549" w:type="dxa"/>
            <w:tcBorders>
              <w:top w:val="single" w:sz="4" w:space="0" w:color="auto"/>
              <w:left w:val="single" w:sz="4" w:space="0" w:color="auto"/>
              <w:bottom w:val="single" w:sz="4" w:space="0" w:color="auto"/>
              <w:right w:val="single" w:sz="4" w:space="0" w:color="auto"/>
            </w:tcBorders>
          </w:tcPr>
          <w:p w14:paraId="4CCB4800" w14:textId="691C88EA" w:rsidR="00BB7401" w:rsidRPr="003D5EAB" w:rsidRDefault="00DC45C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Hyatt</w:t>
            </w:r>
          </w:p>
        </w:tc>
        <w:tc>
          <w:tcPr>
            <w:tcW w:w="3118" w:type="dxa"/>
            <w:tcBorders>
              <w:top w:val="single" w:sz="4" w:space="0" w:color="auto"/>
              <w:left w:val="single" w:sz="4" w:space="0" w:color="auto"/>
              <w:bottom w:val="single" w:sz="4" w:space="0" w:color="auto"/>
              <w:right w:val="single" w:sz="4" w:space="0" w:color="auto"/>
            </w:tcBorders>
          </w:tcPr>
          <w:p w14:paraId="71CE0460" w14:textId="73EBE3A0" w:rsidR="003D5EAB" w:rsidRPr="003D5EAB" w:rsidRDefault="00DC45C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Hyatt</w:t>
            </w:r>
          </w:p>
        </w:tc>
        <w:tc>
          <w:tcPr>
            <w:tcW w:w="2268" w:type="dxa"/>
            <w:tcBorders>
              <w:top w:val="single" w:sz="4" w:space="0" w:color="auto"/>
              <w:left w:val="single" w:sz="4" w:space="0" w:color="auto"/>
              <w:bottom w:val="single" w:sz="4" w:space="0" w:color="auto"/>
              <w:right w:val="single" w:sz="4" w:space="0" w:color="auto"/>
            </w:tcBorders>
          </w:tcPr>
          <w:p w14:paraId="710B92CF" w14:textId="2BC810E3" w:rsidR="003D5EAB" w:rsidRPr="003D5EAB" w:rsidRDefault="00DC45C6" w:rsidP="00C227D9">
            <w:pPr>
              <w:spacing w:line="276" w:lineRule="auto"/>
              <w:jc w:val="center"/>
              <w:rPr>
                <w:rFonts w:asciiTheme="minorHAnsi" w:hAnsiTheme="minorHAnsi" w:cstheme="minorHAnsi"/>
                <w:bCs/>
                <w:sz w:val="20"/>
                <w:szCs w:val="20"/>
                <w:lang w:val="es-MX"/>
              </w:rPr>
            </w:pPr>
            <w:r>
              <w:rPr>
                <w:rFonts w:asciiTheme="minorHAnsi" w:hAnsiTheme="minorHAnsi" w:cstheme="minorHAnsi"/>
                <w:bCs/>
                <w:sz w:val="20"/>
                <w:szCs w:val="20"/>
                <w:lang w:val="es-MX"/>
              </w:rPr>
              <w:t>Hyatt</w:t>
            </w:r>
          </w:p>
        </w:tc>
      </w:tr>
    </w:tbl>
    <w:p w14:paraId="3A3F7C34" w14:textId="77777777" w:rsidR="003D5EAB" w:rsidRDefault="003D5EAB" w:rsidP="003D5EAB">
      <w:pPr>
        <w:rPr>
          <w:rFonts w:asciiTheme="minorHAnsi" w:hAnsiTheme="minorHAnsi" w:cstheme="minorHAnsi"/>
          <w:sz w:val="20"/>
          <w:szCs w:val="20"/>
        </w:rPr>
      </w:pPr>
    </w:p>
    <w:p w14:paraId="666E6E42" w14:textId="77777777" w:rsidR="008670B0" w:rsidRDefault="008670B0" w:rsidP="00D904F9">
      <w:pPr>
        <w:jc w:val="center"/>
        <w:rPr>
          <w:rFonts w:ascii="Calibri" w:hAnsi="Calibri" w:cs="Calibri"/>
          <w:b/>
          <w:sz w:val="20"/>
          <w:szCs w:val="20"/>
        </w:rPr>
      </w:pPr>
    </w:p>
    <w:p w14:paraId="5C9FF9F8" w14:textId="77777777" w:rsidR="008670B0" w:rsidRDefault="008670B0" w:rsidP="00D904F9">
      <w:pPr>
        <w:jc w:val="center"/>
        <w:rPr>
          <w:rFonts w:ascii="Calibri" w:hAnsi="Calibri" w:cs="Calibri"/>
          <w:b/>
          <w:sz w:val="20"/>
          <w:szCs w:val="20"/>
        </w:rPr>
      </w:pPr>
    </w:p>
    <w:p w14:paraId="07ACD2ED" w14:textId="77777777" w:rsidR="008670B0" w:rsidRDefault="008670B0" w:rsidP="00D904F9">
      <w:pPr>
        <w:jc w:val="center"/>
        <w:rPr>
          <w:rFonts w:ascii="Calibri" w:hAnsi="Calibri" w:cs="Calibri"/>
          <w:b/>
          <w:sz w:val="20"/>
          <w:szCs w:val="20"/>
        </w:rPr>
      </w:pPr>
    </w:p>
    <w:p w14:paraId="70383CB0" w14:textId="77777777" w:rsidR="008670B0" w:rsidRDefault="008670B0" w:rsidP="00D904F9">
      <w:pPr>
        <w:jc w:val="center"/>
        <w:rPr>
          <w:rFonts w:ascii="Calibri" w:hAnsi="Calibri" w:cs="Calibri"/>
          <w:b/>
          <w:sz w:val="20"/>
          <w:szCs w:val="20"/>
        </w:rPr>
      </w:pPr>
    </w:p>
    <w:p w14:paraId="3531056B" w14:textId="77777777" w:rsidR="008670B0" w:rsidRDefault="008670B0" w:rsidP="00D904F9">
      <w:pPr>
        <w:jc w:val="center"/>
        <w:rPr>
          <w:rFonts w:ascii="Calibri" w:hAnsi="Calibri" w:cs="Calibri"/>
          <w:b/>
          <w:sz w:val="20"/>
          <w:szCs w:val="20"/>
        </w:rPr>
      </w:pPr>
    </w:p>
    <w:p w14:paraId="6CC7C5A4" w14:textId="77777777" w:rsidR="008670B0" w:rsidRDefault="008670B0" w:rsidP="00D904F9">
      <w:pPr>
        <w:jc w:val="center"/>
        <w:rPr>
          <w:rFonts w:ascii="Calibri" w:hAnsi="Calibri" w:cs="Calibri"/>
          <w:b/>
          <w:sz w:val="20"/>
          <w:szCs w:val="20"/>
        </w:rPr>
      </w:pPr>
    </w:p>
    <w:p w14:paraId="6A195368" w14:textId="77777777" w:rsidR="008670B0" w:rsidRDefault="008670B0" w:rsidP="00D904F9">
      <w:pPr>
        <w:jc w:val="center"/>
        <w:rPr>
          <w:rFonts w:ascii="Calibri" w:hAnsi="Calibri" w:cs="Calibri"/>
          <w:b/>
          <w:sz w:val="20"/>
          <w:szCs w:val="20"/>
        </w:rPr>
      </w:pPr>
    </w:p>
    <w:p w14:paraId="1CF92275" w14:textId="77777777" w:rsidR="008670B0" w:rsidRDefault="008670B0" w:rsidP="00D904F9">
      <w:pPr>
        <w:jc w:val="center"/>
        <w:rPr>
          <w:rFonts w:ascii="Calibri" w:hAnsi="Calibri" w:cs="Calibri"/>
          <w:b/>
          <w:sz w:val="20"/>
          <w:szCs w:val="20"/>
        </w:rPr>
      </w:pPr>
    </w:p>
    <w:p w14:paraId="308C9F46" w14:textId="68A1A9BA" w:rsidR="00D904F9" w:rsidRPr="00AB4AC5" w:rsidRDefault="00FD76DC" w:rsidP="00C227D9">
      <w:pPr>
        <w:rPr>
          <w:rFonts w:ascii="Calibri" w:hAnsi="Calibri" w:cs="Calibri"/>
          <w:b/>
          <w:sz w:val="20"/>
          <w:szCs w:val="20"/>
        </w:rPr>
      </w:pPr>
      <w:r w:rsidRPr="00AB4AC5">
        <w:rPr>
          <w:rFonts w:ascii="Calibri" w:hAnsi="Calibri" w:cs="Calibri"/>
          <w:b/>
          <w:sz w:val="20"/>
          <w:szCs w:val="20"/>
        </w:rPr>
        <w:t>CONDICIONES GENERALES</w:t>
      </w:r>
    </w:p>
    <w:p w14:paraId="1DC705BE" w14:textId="77777777" w:rsidR="00D904F9" w:rsidRPr="00AB4AC5" w:rsidRDefault="00D904F9" w:rsidP="00D904F9">
      <w:pPr>
        <w:jc w:val="both"/>
        <w:rPr>
          <w:rFonts w:ascii="Calibri" w:hAnsi="Calibri" w:cs="Calibri"/>
          <w:sz w:val="20"/>
          <w:szCs w:val="20"/>
        </w:rPr>
      </w:pPr>
    </w:p>
    <w:p w14:paraId="7733FE2C" w14:textId="77777777" w:rsidR="00D904F9" w:rsidRPr="00AB4AC5" w:rsidRDefault="00D904F9" w:rsidP="00D904F9">
      <w:pPr>
        <w:jc w:val="both"/>
        <w:rPr>
          <w:rFonts w:ascii="Calibri" w:hAnsi="Calibri" w:cs="Calibri"/>
          <w:sz w:val="20"/>
          <w:szCs w:val="20"/>
        </w:rPr>
      </w:pPr>
    </w:p>
    <w:p w14:paraId="20AAC803" w14:textId="0AB411B7" w:rsidR="00D904F9" w:rsidRPr="00AB4AC5" w:rsidRDefault="00D904F9" w:rsidP="00D904F9">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w:t>
      </w:r>
      <w:r w:rsidR="00FD76DC" w:rsidRPr="00AB4AC5">
        <w:rPr>
          <w:rFonts w:ascii="Calibri" w:hAnsi="Calibri" w:cs="Calibri"/>
          <w:b/>
          <w:bCs/>
          <w:color w:val="231F20"/>
          <w:sz w:val="20"/>
          <w:szCs w:val="20"/>
        </w:rPr>
        <w:t>- CLASIFICACIÓN</w:t>
      </w:r>
      <w:r w:rsidRPr="00AB4AC5">
        <w:rPr>
          <w:rFonts w:ascii="Calibri" w:hAnsi="Calibri" w:cs="Calibri"/>
          <w:b/>
          <w:bCs/>
          <w:color w:val="231F20"/>
          <w:sz w:val="20"/>
          <w:szCs w:val="20"/>
        </w:rPr>
        <w:t xml:space="preserve"> HOTELERA</w:t>
      </w:r>
    </w:p>
    <w:p w14:paraId="52C7CF77"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566EE0CB"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Actualmente, no existe un organismo oficial que clasifique </w:t>
      </w:r>
      <w:proofErr w:type="gramStart"/>
      <w:r w:rsidRPr="00AB4AC5">
        <w:rPr>
          <w:rFonts w:ascii="Calibri" w:hAnsi="Calibri" w:cs="Calibri"/>
          <w:color w:val="231F20"/>
          <w:sz w:val="20"/>
          <w:szCs w:val="20"/>
        </w:rPr>
        <w:t>la hotelería</w:t>
      </w:r>
      <w:proofErr w:type="gramEnd"/>
      <w:r w:rsidRPr="00AB4AC5">
        <w:rPr>
          <w:rFonts w:ascii="Calibri" w:hAnsi="Calibri" w:cs="Calibri"/>
          <w:color w:val="231F20"/>
          <w:sz w:val="20"/>
          <w:szCs w:val="20"/>
        </w:rPr>
        <w:t xml:space="preserve"> en México.</w:t>
      </w:r>
    </w:p>
    <w:p w14:paraId="76B2C068"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534EF960" w14:textId="63CFBF44" w:rsidR="00BB7401" w:rsidRPr="00FD76DC"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17C1CB31" w14:textId="666F90F7" w:rsidR="00D904F9" w:rsidRPr="00AB4AC5" w:rsidRDefault="00D904F9" w:rsidP="00D904F9">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w:t>
      </w:r>
      <w:r w:rsidR="00FD76DC" w:rsidRPr="00AB4AC5">
        <w:rPr>
          <w:rFonts w:ascii="Calibri" w:hAnsi="Calibri" w:cs="Calibri"/>
          <w:b/>
          <w:bCs/>
          <w:color w:val="231F20"/>
          <w:sz w:val="20"/>
          <w:szCs w:val="20"/>
        </w:rPr>
        <w:t>- POLÉMICAS</w:t>
      </w:r>
      <w:r w:rsidRPr="00AB4AC5">
        <w:rPr>
          <w:rFonts w:ascii="Calibri" w:hAnsi="Calibri" w:cs="Calibri"/>
          <w:b/>
          <w:bCs/>
          <w:color w:val="231F20"/>
          <w:sz w:val="20"/>
          <w:szCs w:val="20"/>
        </w:rPr>
        <w:t xml:space="preserve"> HABITACIONES TRIPLES</w:t>
      </w:r>
    </w:p>
    <w:p w14:paraId="009CDF30"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1D2AD363" w14:textId="77777777" w:rsidR="00D904F9" w:rsidRPr="00AB4AC5" w:rsidRDefault="00D904F9" w:rsidP="00D904F9">
      <w:pPr>
        <w:autoSpaceDE w:val="0"/>
        <w:autoSpaceDN w:val="0"/>
        <w:adjustRightInd w:val="0"/>
        <w:rPr>
          <w:rFonts w:ascii="Calibri" w:hAnsi="Calibri" w:cs="Calibri"/>
          <w:color w:val="231F20"/>
          <w:sz w:val="20"/>
          <w:szCs w:val="20"/>
        </w:rPr>
      </w:pPr>
    </w:p>
    <w:p w14:paraId="0EFC311F" w14:textId="77777777" w:rsidR="00D904F9" w:rsidRDefault="00D904F9" w:rsidP="00D904F9">
      <w:pPr>
        <w:autoSpaceDE w:val="0"/>
        <w:autoSpaceDN w:val="0"/>
        <w:adjustRightInd w:val="0"/>
        <w:rPr>
          <w:rFonts w:ascii="Calibri" w:hAnsi="Calibri" w:cs="Calibri"/>
          <w:color w:val="231F20"/>
          <w:sz w:val="20"/>
          <w:szCs w:val="20"/>
        </w:rPr>
      </w:pPr>
    </w:p>
    <w:p w14:paraId="7BF51B0F" w14:textId="77777777" w:rsidR="00D904F9" w:rsidRPr="00AB4AC5" w:rsidRDefault="00D904F9" w:rsidP="00D904F9">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051BF7C4" w14:textId="77777777" w:rsidR="00D904F9" w:rsidRPr="00AB4AC5" w:rsidRDefault="00D904F9" w:rsidP="00D904F9">
      <w:pPr>
        <w:autoSpaceDE w:val="0"/>
        <w:autoSpaceDN w:val="0"/>
        <w:adjustRightInd w:val="0"/>
        <w:rPr>
          <w:rFonts w:ascii="Calibri" w:hAnsi="Calibri" w:cs="Calibri"/>
          <w:b/>
          <w:bCs/>
          <w:color w:val="231F20"/>
          <w:sz w:val="20"/>
          <w:szCs w:val="20"/>
        </w:rPr>
      </w:pPr>
    </w:p>
    <w:p w14:paraId="1CFCC5E4" w14:textId="77777777" w:rsidR="00D904F9" w:rsidRPr="00AB4AC5" w:rsidRDefault="00D904F9" w:rsidP="00D904F9">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70957D95" wp14:editId="31FFBA7C">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28406B56" w14:textId="77777777" w:rsidR="00D904F9" w:rsidRPr="00AB4AC5" w:rsidRDefault="00D904F9" w:rsidP="00D904F9">
      <w:pPr>
        <w:jc w:val="both"/>
        <w:rPr>
          <w:rFonts w:ascii="Calibri" w:hAnsi="Calibri" w:cs="Calibri"/>
          <w:sz w:val="20"/>
          <w:szCs w:val="20"/>
        </w:rPr>
      </w:pPr>
    </w:p>
    <w:p w14:paraId="4A627BDD" w14:textId="77777777" w:rsidR="00D904F9" w:rsidRDefault="00D904F9" w:rsidP="00D904F9">
      <w:pPr>
        <w:jc w:val="both"/>
        <w:rPr>
          <w:rFonts w:ascii="Calibri" w:hAnsi="Calibri" w:cs="Calibri"/>
          <w:b/>
          <w:sz w:val="20"/>
          <w:szCs w:val="20"/>
        </w:rPr>
      </w:pPr>
    </w:p>
    <w:p w14:paraId="3F369AE9" w14:textId="259BC48B" w:rsidR="00D904F9" w:rsidRPr="00AB4AC5" w:rsidRDefault="00D904F9" w:rsidP="00D904F9">
      <w:pPr>
        <w:jc w:val="both"/>
        <w:rPr>
          <w:rFonts w:ascii="Calibri" w:hAnsi="Calibri" w:cs="Calibri"/>
          <w:b/>
          <w:sz w:val="20"/>
          <w:szCs w:val="20"/>
        </w:rPr>
      </w:pPr>
      <w:r w:rsidRPr="00AB4AC5">
        <w:rPr>
          <w:rFonts w:ascii="Calibri" w:hAnsi="Calibri" w:cs="Calibri"/>
          <w:b/>
          <w:sz w:val="20"/>
          <w:szCs w:val="20"/>
        </w:rPr>
        <w:t>3.</w:t>
      </w:r>
      <w:r w:rsidR="00FD76DC" w:rsidRPr="00AB4AC5">
        <w:rPr>
          <w:rFonts w:ascii="Calibri" w:hAnsi="Calibri" w:cs="Calibri"/>
          <w:b/>
          <w:sz w:val="20"/>
          <w:szCs w:val="20"/>
        </w:rPr>
        <w:t>-</w:t>
      </w:r>
      <w:r w:rsidR="00FD76DC" w:rsidRPr="00AB4AC5">
        <w:rPr>
          <w:rFonts w:ascii="Calibri" w:hAnsi="Calibri" w:cs="Calibri"/>
          <w:sz w:val="20"/>
          <w:szCs w:val="20"/>
        </w:rPr>
        <w:t xml:space="preserve"> SUPLEMENTOS</w:t>
      </w:r>
      <w:r w:rsidRPr="00AB4AC5">
        <w:rPr>
          <w:rFonts w:ascii="Calibri" w:hAnsi="Calibri" w:cs="Calibri"/>
          <w:b/>
          <w:sz w:val="20"/>
          <w:szCs w:val="20"/>
        </w:rPr>
        <w:t xml:space="preserve"> DE TEMPORADA ALTA</w:t>
      </w:r>
    </w:p>
    <w:p w14:paraId="2CE1BD61" w14:textId="72E92380" w:rsidR="00D904F9" w:rsidRPr="00AB4AC5" w:rsidRDefault="00D904F9" w:rsidP="00D904F9">
      <w:pPr>
        <w:jc w:val="both"/>
        <w:rPr>
          <w:rFonts w:ascii="Calibri" w:hAnsi="Calibri" w:cs="Calibri"/>
          <w:sz w:val="20"/>
          <w:szCs w:val="20"/>
        </w:rPr>
      </w:pPr>
      <w:r w:rsidRPr="00AB4AC5">
        <w:rPr>
          <w:rFonts w:ascii="Calibri" w:hAnsi="Calibri" w:cs="Calibri"/>
          <w:sz w:val="20"/>
          <w:szCs w:val="20"/>
        </w:rPr>
        <w:t xml:space="preserve"> Aplican suplementos de Temporada Alta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6B2AF8D2" w14:textId="77777777" w:rsidR="00D904F9" w:rsidRPr="00AB4AC5" w:rsidRDefault="00D904F9" w:rsidP="00D904F9">
      <w:pPr>
        <w:rPr>
          <w:rFonts w:ascii="Calibri" w:hAnsi="Calibri" w:cs="Calibri"/>
          <w:sz w:val="20"/>
          <w:szCs w:val="20"/>
        </w:rPr>
      </w:pPr>
    </w:p>
    <w:p w14:paraId="6A986E2C" w14:textId="77777777" w:rsidR="00D904F9" w:rsidRPr="00AB4AC5" w:rsidRDefault="00D904F9" w:rsidP="00D904F9">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74C77EC0"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245673C1"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23A36B16"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4F4FF8C4"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D) Si la cancelación se produce dentro de los 4 días antes del primer día de la prestación de nuestros servicios, habrá un recargo del cuarenta por ciento (40%) del importe total del viaje.</w:t>
      </w:r>
    </w:p>
    <w:p w14:paraId="18DC00B8" w14:textId="77777777"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E) En caso de cancelación una vez comenzada la excursión, se aplicarán las establecidas por la anulación y desistimiento voluntario de servicios (ver variaciones).</w:t>
      </w:r>
    </w:p>
    <w:p w14:paraId="4B144B1D" w14:textId="77777777" w:rsidR="00D904F9" w:rsidRPr="00AB4AC5" w:rsidRDefault="00D904F9" w:rsidP="00D904F9">
      <w:pPr>
        <w:jc w:val="both"/>
        <w:rPr>
          <w:rFonts w:ascii="Calibri" w:hAnsi="Calibri" w:cs="Calibri"/>
          <w:sz w:val="20"/>
          <w:szCs w:val="20"/>
        </w:rPr>
      </w:pPr>
    </w:p>
    <w:p w14:paraId="6492812F" w14:textId="2DB8E85E" w:rsidR="00D904F9" w:rsidRPr="00AB4AC5" w:rsidRDefault="00D904F9" w:rsidP="00D904F9">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Independientemente de estos gastos mencionados, se cobrarán los gastos de comunicación y gestión que conlleve la cancelación, así como aquellos boletos de avión incluidos en </w:t>
      </w:r>
      <w:r w:rsidR="00FD76DC" w:rsidRPr="00AB4AC5">
        <w:rPr>
          <w:rFonts w:ascii="Calibri" w:hAnsi="Calibri" w:cs="Calibri"/>
          <w:color w:val="231F20"/>
          <w:sz w:val="20"/>
          <w:szCs w:val="20"/>
        </w:rPr>
        <w:t>el programa</w:t>
      </w:r>
      <w:r w:rsidRPr="00AB4AC5">
        <w:rPr>
          <w:rFonts w:ascii="Calibri" w:hAnsi="Calibri" w:cs="Calibri"/>
          <w:color w:val="231F20"/>
          <w:sz w:val="20"/>
          <w:szCs w:val="20"/>
        </w:rPr>
        <w:t xml:space="preserve"> de viaje.</w:t>
      </w:r>
    </w:p>
    <w:p w14:paraId="6372C642" w14:textId="77777777" w:rsidR="00D904F9" w:rsidRPr="00AB4AC5" w:rsidRDefault="00D904F9" w:rsidP="00D904F9">
      <w:pPr>
        <w:autoSpaceDE w:val="0"/>
        <w:autoSpaceDN w:val="0"/>
        <w:adjustRightInd w:val="0"/>
        <w:jc w:val="both"/>
        <w:rPr>
          <w:rFonts w:ascii="Calibri" w:hAnsi="Calibri" w:cs="Calibri"/>
          <w:color w:val="231F20"/>
          <w:sz w:val="20"/>
          <w:szCs w:val="20"/>
        </w:rPr>
      </w:pPr>
    </w:p>
    <w:p w14:paraId="452CB82E" w14:textId="77777777" w:rsidR="00D904F9" w:rsidRPr="00AB4AC5" w:rsidRDefault="00D904F9" w:rsidP="00D904F9">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5FA28D42" w14:textId="74677C87"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D65BC2" w:rsidRPr="00AB4AC5">
        <w:rPr>
          <w:rFonts w:ascii="Calibri" w:hAnsi="Calibri" w:cs="Calibri"/>
          <w:sz w:val="20"/>
          <w:szCs w:val="20"/>
        </w:rPr>
        <w:t>hoteles de</w:t>
      </w:r>
      <w:r w:rsidRPr="00AB4AC5">
        <w:rPr>
          <w:rFonts w:ascii="Calibri" w:hAnsi="Calibri" w:cs="Calibri"/>
          <w:sz w:val="20"/>
          <w:szCs w:val="20"/>
        </w:rPr>
        <w:t xml:space="preserve"> la </w:t>
      </w:r>
      <w:r w:rsidR="00DC45C6" w:rsidRPr="00AB4AC5">
        <w:rPr>
          <w:rFonts w:ascii="Calibri" w:hAnsi="Calibri" w:cs="Calibri"/>
          <w:sz w:val="20"/>
          <w:szCs w:val="20"/>
        </w:rPr>
        <w:t>categoría</w:t>
      </w:r>
      <w:r w:rsidRPr="00AB4AC5">
        <w:rPr>
          <w:rFonts w:ascii="Calibri" w:hAnsi="Calibri" w:cs="Calibri"/>
          <w:sz w:val="20"/>
          <w:szCs w:val="20"/>
        </w:rPr>
        <w:t xml:space="preserve"> </w:t>
      </w:r>
      <w:r w:rsidR="00FD76DC"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7A1200ED" w14:textId="77777777"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1FBA9024" w14:textId="77777777"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53387B49" w14:textId="77777777"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Paseos y visitas programadas en el presente itinerario con servicio de guías profesionales.</w:t>
      </w:r>
    </w:p>
    <w:p w14:paraId="38DE80ED" w14:textId="6BABFC25"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Transporte de equipaje </w:t>
      </w:r>
      <w:r w:rsidR="00FD76DC" w:rsidRPr="00AB4AC5">
        <w:rPr>
          <w:rFonts w:ascii="Calibri" w:hAnsi="Calibri" w:cs="Calibri"/>
          <w:sz w:val="20"/>
          <w:szCs w:val="20"/>
        </w:rPr>
        <w:t>de acuerdo con</w:t>
      </w:r>
      <w:r w:rsidRPr="00AB4AC5">
        <w:rPr>
          <w:rFonts w:ascii="Calibri" w:hAnsi="Calibri" w:cs="Calibri"/>
          <w:sz w:val="20"/>
          <w:szCs w:val="20"/>
        </w:rPr>
        <w:t xml:space="preserve"> la regulación de las líneas aéreas.</w:t>
      </w:r>
    </w:p>
    <w:p w14:paraId="4B04E308" w14:textId="77777777" w:rsidR="00D904F9" w:rsidRPr="00AB4AC5" w:rsidRDefault="00D904F9" w:rsidP="00D904F9">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15868911" w14:textId="77777777" w:rsidR="00D904F9" w:rsidRPr="00AB4AC5" w:rsidRDefault="00D904F9" w:rsidP="00D904F9">
      <w:pPr>
        <w:tabs>
          <w:tab w:val="left" w:pos="-720"/>
        </w:tabs>
        <w:spacing w:line="240" w:lineRule="atLeast"/>
        <w:ind w:right="-568"/>
        <w:jc w:val="both"/>
        <w:rPr>
          <w:rFonts w:ascii="Calibri" w:hAnsi="Calibri" w:cs="Calibri"/>
          <w:b/>
          <w:sz w:val="20"/>
          <w:szCs w:val="20"/>
        </w:rPr>
      </w:pPr>
    </w:p>
    <w:p w14:paraId="65451EE0" w14:textId="77777777" w:rsidR="00D904F9" w:rsidRPr="00AB4AC5" w:rsidRDefault="00D904F9" w:rsidP="00D904F9">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27BE5F14"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4D5244BA" w14:textId="02777F8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DC45C6" w:rsidRPr="00AB4AC5">
        <w:rPr>
          <w:rFonts w:ascii="Calibri" w:hAnsi="Calibri" w:cs="Calibri"/>
          <w:sz w:val="20"/>
          <w:szCs w:val="20"/>
        </w:rPr>
        <w:t>países</w:t>
      </w:r>
      <w:r w:rsidRPr="00AB4AC5">
        <w:rPr>
          <w:rFonts w:ascii="Calibri" w:hAnsi="Calibri" w:cs="Calibri"/>
          <w:sz w:val="20"/>
          <w:szCs w:val="20"/>
        </w:rPr>
        <w:t xml:space="preserve"> a visitar. </w:t>
      </w:r>
    </w:p>
    <w:p w14:paraId="682371D4" w14:textId="31D843AD"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DC45C6" w:rsidRPr="00AB4AC5">
        <w:rPr>
          <w:rFonts w:ascii="Calibri" w:hAnsi="Calibri" w:cs="Calibri"/>
          <w:sz w:val="20"/>
          <w:szCs w:val="20"/>
        </w:rPr>
        <w:t>aéreos</w:t>
      </w:r>
    </w:p>
    <w:p w14:paraId="32D2BF30"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59FD60DD"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6879E29D"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Alimentación no descrita en el itinerario.</w:t>
      </w:r>
    </w:p>
    <w:p w14:paraId="26F78331"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0070C6B2" w14:textId="77777777" w:rsidR="00D904F9" w:rsidRPr="00AB4AC5" w:rsidRDefault="00D904F9" w:rsidP="00D904F9">
      <w:pPr>
        <w:numPr>
          <w:ilvl w:val="0"/>
          <w:numId w:val="7"/>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0183509E" w14:textId="77777777" w:rsidR="00D904F9" w:rsidRPr="00AB4AC5" w:rsidRDefault="00D904F9" w:rsidP="00D904F9">
      <w:pPr>
        <w:tabs>
          <w:tab w:val="left" w:pos="-720"/>
        </w:tabs>
        <w:spacing w:line="240" w:lineRule="atLeast"/>
        <w:ind w:right="-568"/>
        <w:jc w:val="both"/>
        <w:rPr>
          <w:rFonts w:ascii="Calibri" w:hAnsi="Calibri" w:cs="Calibri"/>
          <w:sz w:val="20"/>
          <w:szCs w:val="20"/>
        </w:rPr>
      </w:pPr>
    </w:p>
    <w:p w14:paraId="25B8687C" w14:textId="77777777" w:rsidR="00D904F9" w:rsidRPr="00AB4AC5" w:rsidRDefault="00D904F9" w:rsidP="00D904F9">
      <w:pPr>
        <w:tabs>
          <w:tab w:val="left" w:pos="-720"/>
        </w:tabs>
        <w:spacing w:line="240" w:lineRule="atLeast"/>
        <w:ind w:left="-568" w:right="-568"/>
        <w:jc w:val="both"/>
        <w:rPr>
          <w:rFonts w:ascii="Calibri" w:hAnsi="Calibri" w:cs="Calibri"/>
          <w:sz w:val="20"/>
          <w:szCs w:val="20"/>
        </w:rPr>
      </w:pPr>
    </w:p>
    <w:p w14:paraId="2E8D2D08" w14:textId="63347C78" w:rsidR="00D904F9" w:rsidRPr="00AB4AC5" w:rsidRDefault="00D904F9" w:rsidP="00D904F9">
      <w:pPr>
        <w:tabs>
          <w:tab w:val="center" w:pos="4986"/>
        </w:tabs>
        <w:spacing w:line="240" w:lineRule="atLeast"/>
        <w:ind w:left="-568" w:right="-568"/>
        <w:jc w:val="both"/>
        <w:rPr>
          <w:rFonts w:ascii="Calibri" w:hAnsi="Calibri" w:cs="Calibri"/>
          <w:sz w:val="20"/>
          <w:szCs w:val="20"/>
        </w:rPr>
      </w:pPr>
      <w:r w:rsidRPr="00AB4AC5">
        <w:rPr>
          <w:rFonts w:ascii="Calibri" w:hAnsi="Calibri" w:cs="Calibri"/>
          <w:b/>
          <w:sz w:val="20"/>
          <w:szCs w:val="20"/>
        </w:rPr>
        <w:tab/>
        <w:t>DEPÓSITOS:</w:t>
      </w:r>
      <w:r w:rsidRPr="00AB4AC5">
        <w:rPr>
          <w:rFonts w:ascii="Calibri" w:hAnsi="Calibri" w:cs="Calibri"/>
          <w:sz w:val="20"/>
          <w:szCs w:val="20"/>
        </w:rPr>
        <w:t xml:space="preserve"> El pasajero al inscribirse en este </w:t>
      </w:r>
      <w:r w:rsidR="00DC45C6" w:rsidRPr="00AB4AC5">
        <w:rPr>
          <w:rFonts w:ascii="Calibri" w:hAnsi="Calibri" w:cs="Calibri"/>
          <w:sz w:val="20"/>
          <w:szCs w:val="20"/>
        </w:rPr>
        <w:t>plan</w:t>
      </w:r>
      <w:r w:rsidRPr="00AB4AC5">
        <w:rPr>
          <w:rFonts w:ascii="Calibri" w:hAnsi="Calibri" w:cs="Calibri"/>
          <w:sz w:val="20"/>
          <w:szCs w:val="20"/>
        </w:rPr>
        <w:t xml:space="preserve"> deberá dar un depósito de USD. 200.00, los cuales serán abonados al cancelar la totalidad de la excursión.</w:t>
      </w:r>
    </w:p>
    <w:p w14:paraId="79055E23" w14:textId="77777777" w:rsidR="00D904F9" w:rsidRPr="00AB4AC5" w:rsidRDefault="00D904F9" w:rsidP="00D904F9">
      <w:pPr>
        <w:tabs>
          <w:tab w:val="center" w:pos="4986"/>
        </w:tabs>
        <w:spacing w:line="240" w:lineRule="atLeast"/>
        <w:ind w:left="-568" w:right="-568"/>
        <w:jc w:val="both"/>
        <w:rPr>
          <w:rFonts w:ascii="Calibri" w:hAnsi="Calibri" w:cs="Calibri"/>
          <w:b/>
          <w:sz w:val="20"/>
          <w:szCs w:val="20"/>
        </w:rPr>
      </w:pPr>
    </w:p>
    <w:p w14:paraId="5DF95F2F" w14:textId="492889B8" w:rsidR="00D904F9" w:rsidRPr="00AB4AC5" w:rsidRDefault="00D904F9" w:rsidP="00D904F9">
      <w:pPr>
        <w:tabs>
          <w:tab w:val="left" w:pos="-720"/>
        </w:tabs>
        <w:spacing w:line="240" w:lineRule="atLeast"/>
        <w:ind w:left="-567" w:right="-568"/>
        <w:jc w:val="both"/>
        <w:rPr>
          <w:rFonts w:ascii="Calibri" w:hAnsi="Calibri" w:cs="Calibri"/>
          <w:sz w:val="20"/>
          <w:szCs w:val="20"/>
        </w:rPr>
      </w:pPr>
      <w:r w:rsidRPr="00AB4AC5">
        <w:rPr>
          <w:rFonts w:ascii="Calibri" w:hAnsi="Calibri" w:cs="Calibri"/>
          <w:b/>
          <w:bCs/>
          <w:sz w:val="20"/>
          <w:szCs w:val="20"/>
        </w:rPr>
        <w:t>DOCUMENTACION</w:t>
      </w:r>
      <w:r w:rsidRPr="00AB4AC5">
        <w:rPr>
          <w:rFonts w:ascii="Calibri" w:hAnsi="Calibri" w:cs="Calibri"/>
          <w:sz w:val="20"/>
          <w:szCs w:val="20"/>
        </w:rPr>
        <w:t xml:space="preserve">: AEROVISION S.A.S., se hace responsable por la prestación de los servicios terrestres en su calidad de intermediario entre el operador y la agencia de viajes que efectúa la </w:t>
      </w:r>
      <w:r w:rsidR="00DC45C6" w:rsidRPr="00AB4AC5">
        <w:rPr>
          <w:rFonts w:ascii="Calibri" w:hAnsi="Calibri" w:cs="Calibri"/>
          <w:sz w:val="20"/>
          <w:szCs w:val="20"/>
        </w:rPr>
        <w:t>venta. En</w:t>
      </w:r>
      <w:r w:rsidRPr="00AB4AC5">
        <w:rPr>
          <w:rFonts w:ascii="Calibri" w:hAnsi="Calibri" w:cs="Calibri"/>
          <w:sz w:val="20"/>
          <w:szCs w:val="20"/>
        </w:rPr>
        <w:t xml:space="preserve"> ningún momento AEROVISION S.A.S., asume ningún tipo de </w:t>
      </w:r>
      <w:r w:rsidR="00D65BC2" w:rsidRPr="00AB4AC5">
        <w:rPr>
          <w:rFonts w:ascii="Calibri" w:hAnsi="Calibri" w:cs="Calibri"/>
          <w:sz w:val="20"/>
          <w:szCs w:val="20"/>
        </w:rPr>
        <w:t>responsabilidad en</w:t>
      </w:r>
      <w:r w:rsidRPr="00AB4AC5">
        <w:rPr>
          <w:rFonts w:ascii="Calibri" w:hAnsi="Calibri" w:cs="Calibri"/>
          <w:sz w:val="20"/>
          <w:szCs w:val="20"/>
        </w:rPr>
        <w:t xml:space="preserve"> el caso de que faltare o estuviera incompleta la documentación tanto para salir de Colombia, como para ingresar a alguno de los países que así lo requieran. </w:t>
      </w:r>
    </w:p>
    <w:p w14:paraId="42C5770D" w14:textId="77777777" w:rsidR="00D904F9" w:rsidRPr="00AB4AC5" w:rsidRDefault="00D904F9" w:rsidP="00D904F9">
      <w:pPr>
        <w:pStyle w:val="Textodebloque"/>
        <w:ind w:left="0"/>
        <w:rPr>
          <w:rFonts w:ascii="Calibri" w:hAnsi="Calibri" w:cs="Calibri"/>
          <w:b/>
        </w:rPr>
      </w:pPr>
    </w:p>
    <w:p w14:paraId="2C74F38F" w14:textId="3437D920" w:rsidR="00D904F9" w:rsidRPr="00AB4AC5" w:rsidRDefault="00D904F9" w:rsidP="00D904F9">
      <w:pPr>
        <w:pStyle w:val="Textodebloque"/>
        <w:ind w:left="-567"/>
        <w:rPr>
          <w:rFonts w:ascii="Calibri" w:hAnsi="Calibri" w:cs="Calibri"/>
          <w:b/>
          <w:color w:val="000000"/>
        </w:rPr>
      </w:pPr>
      <w:r w:rsidRPr="00AB4AC5">
        <w:rPr>
          <w:rFonts w:ascii="Calibri" w:hAnsi="Calibri" w:cs="Calibri"/>
          <w:b/>
          <w:color w:val="000000"/>
        </w:rPr>
        <w:t xml:space="preserve">DEBE TENERSE EN CUENTA QUE LOS TRASLADOS AEROPUERTO- HOTEL- AEROPUERTO SE REALIZARAN EN SERVICIO </w:t>
      </w:r>
      <w:r w:rsidR="00FD76DC" w:rsidRPr="00AB4AC5">
        <w:rPr>
          <w:rFonts w:ascii="Calibri" w:hAnsi="Calibri" w:cs="Calibri"/>
          <w:b/>
          <w:color w:val="000000"/>
        </w:rPr>
        <w:t>PRIVADO, LOS</w:t>
      </w:r>
      <w:r w:rsidRPr="00AB4AC5">
        <w:rPr>
          <w:rFonts w:ascii="Calibri" w:hAnsi="Calibri" w:cs="Calibri"/>
          <w:b/>
          <w:color w:val="000000"/>
        </w:rPr>
        <w:t xml:space="preserve"> OTROS SERVICIOS SE PRESTARAN EN CONJUNTO CON OTROS PASAJEROS, EN CASO DE DESEAR EN SERVICIO PRIVADO FAVOR CONSULTAR, ESTO TENDRÁ UN COSTO ADICIONAL.</w:t>
      </w:r>
    </w:p>
    <w:p w14:paraId="1DB07384" w14:textId="77777777" w:rsidR="00D904F9" w:rsidRPr="00AB4AC5" w:rsidRDefault="00D904F9" w:rsidP="00D904F9">
      <w:pPr>
        <w:pStyle w:val="Textodebloque"/>
        <w:ind w:left="0"/>
        <w:rPr>
          <w:rFonts w:ascii="Calibri" w:hAnsi="Calibri" w:cs="Calibri"/>
          <w:b/>
          <w:color w:val="000000"/>
        </w:rPr>
      </w:pPr>
    </w:p>
    <w:p w14:paraId="154C5C22" w14:textId="540872F6" w:rsidR="00D904F9" w:rsidRPr="00AB4AC5" w:rsidRDefault="00D904F9" w:rsidP="00D904F9">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Entendemos que las personas que solicitan hoteles categoría </w:t>
      </w:r>
      <w:r w:rsidR="00FD76DC" w:rsidRPr="00AB4AC5">
        <w:rPr>
          <w:rFonts w:ascii="Calibri" w:hAnsi="Calibri" w:cs="Calibri"/>
          <w:bCs/>
          <w:sz w:val="20"/>
          <w:szCs w:val="20"/>
        </w:rPr>
        <w:t>turista tienen</w:t>
      </w:r>
      <w:r w:rsidRPr="00AB4AC5">
        <w:rPr>
          <w:rFonts w:ascii="Calibri" w:hAnsi="Calibri" w:cs="Calibri"/>
          <w:bCs/>
          <w:sz w:val="20"/>
          <w:szCs w:val="20"/>
        </w:rPr>
        <w:t xml:space="preserve"> conocimiento de las limitaciones en sus servicios y estructura de </w:t>
      </w:r>
      <w:r w:rsidR="00FD76DC" w:rsidRPr="00AB4AC5">
        <w:rPr>
          <w:rFonts w:ascii="Calibri" w:hAnsi="Calibri" w:cs="Calibri"/>
          <w:bCs/>
          <w:sz w:val="20"/>
          <w:szCs w:val="20"/>
        </w:rPr>
        <w:t>estos</w:t>
      </w:r>
      <w:r w:rsidRPr="00AB4AC5">
        <w:rPr>
          <w:rFonts w:ascii="Calibri" w:hAnsi="Calibri" w:cs="Calibri"/>
          <w:bCs/>
          <w:sz w:val="20"/>
          <w:szCs w:val="20"/>
        </w:rPr>
        <w:t xml:space="preserve">. Entendemos que estas personas escogieron estas opciones. Es así </w:t>
      </w:r>
      <w:r w:rsidR="00FD76DC" w:rsidRPr="00AB4AC5">
        <w:rPr>
          <w:rFonts w:ascii="Calibri" w:hAnsi="Calibri" w:cs="Calibri"/>
          <w:bCs/>
          <w:sz w:val="20"/>
          <w:szCs w:val="20"/>
        </w:rPr>
        <w:t>como</w:t>
      </w:r>
      <w:r w:rsidRPr="00AB4AC5">
        <w:rPr>
          <w:rFonts w:ascii="Calibri" w:hAnsi="Calibri" w:cs="Calibri"/>
          <w:bCs/>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AB4AC5">
        <w:rPr>
          <w:rFonts w:ascii="Calibri" w:hAnsi="Calibri" w:cs="Calibri"/>
          <w:bCs/>
          <w:sz w:val="20"/>
          <w:szCs w:val="20"/>
        </w:rPr>
        <w:t>ó</w:t>
      </w:r>
      <w:proofErr w:type="spellEnd"/>
      <w:r w:rsidRPr="00AB4AC5">
        <w:rPr>
          <w:rFonts w:ascii="Calibri" w:hAnsi="Calibri" w:cs="Calibri"/>
          <w:bCs/>
          <w:sz w:val="20"/>
          <w:szCs w:val="20"/>
        </w:rPr>
        <w:t xml:space="preserve"> sencillamente es porque así ellos mismos lo desean.</w:t>
      </w:r>
    </w:p>
    <w:p w14:paraId="2D773B47" w14:textId="77777777" w:rsidR="00D904F9" w:rsidRPr="00AB4AC5" w:rsidRDefault="00D904F9" w:rsidP="00D904F9">
      <w:pPr>
        <w:tabs>
          <w:tab w:val="left" w:pos="-720"/>
        </w:tabs>
        <w:spacing w:line="240" w:lineRule="atLeast"/>
        <w:ind w:right="-568"/>
        <w:jc w:val="both"/>
        <w:rPr>
          <w:rFonts w:ascii="Calibri" w:hAnsi="Calibri" w:cs="Calibri"/>
          <w:bCs/>
          <w:sz w:val="20"/>
          <w:szCs w:val="20"/>
        </w:rPr>
      </w:pPr>
    </w:p>
    <w:p w14:paraId="5229CBBD" w14:textId="45AC1E81" w:rsidR="00D904F9" w:rsidRPr="00AB4AC5" w:rsidRDefault="00D904F9" w:rsidP="00D904F9">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Debido a la devaluación del dólar los precios pueden ser </w:t>
      </w:r>
      <w:r w:rsidR="00DC45C6" w:rsidRPr="00AB4AC5">
        <w:rPr>
          <w:rFonts w:ascii="Calibri" w:hAnsi="Calibri" w:cs="Calibri"/>
          <w:bCs/>
          <w:sz w:val="20"/>
          <w:szCs w:val="20"/>
        </w:rPr>
        <w:t>modificados</w:t>
      </w:r>
      <w:r w:rsidRPr="00AB4AC5">
        <w:rPr>
          <w:rFonts w:ascii="Calibri" w:hAnsi="Calibri" w:cs="Calibri"/>
          <w:bCs/>
          <w:sz w:val="20"/>
          <w:szCs w:val="20"/>
        </w:rPr>
        <w:t xml:space="preserve"> sin previo aviso, trataremos hasta lo imposible de no reajustarlos.</w:t>
      </w:r>
    </w:p>
    <w:p w14:paraId="2879ED4D" w14:textId="77777777" w:rsidR="00D904F9" w:rsidRPr="00AB4AC5" w:rsidRDefault="00D904F9" w:rsidP="00D904F9">
      <w:pPr>
        <w:tabs>
          <w:tab w:val="center" w:pos="4986"/>
        </w:tabs>
        <w:spacing w:line="240" w:lineRule="atLeast"/>
        <w:ind w:left="-568" w:right="-568"/>
        <w:jc w:val="both"/>
        <w:rPr>
          <w:rFonts w:ascii="Calibri" w:hAnsi="Calibri" w:cs="Calibri"/>
          <w:b/>
          <w:sz w:val="20"/>
          <w:szCs w:val="20"/>
        </w:rPr>
      </w:pPr>
    </w:p>
    <w:p w14:paraId="68915C11" w14:textId="77777777" w:rsidR="00D904F9" w:rsidRPr="00AB4AC5" w:rsidRDefault="00D904F9" w:rsidP="00D904F9">
      <w:pPr>
        <w:tabs>
          <w:tab w:val="center" w:pos="4986"/>
        </w:tabs>
        <w:spacing w:line="240" w:lineRule="atLeast"/>
        <w:ind w:left="-568" w:right="-568"/>
        <w:jc w:val="center"/>
        <w:rPr>
          <w:rFonts w:ascii="Calibri" w:hAnsi="Calibri" w:cs="Calibri"/>
          <w:sz w:val="20"/>
          <w:szCs w:val="20"/>
        </w:rPr>
      </w:pPr>
      <w:r w:rsidRPr="00AB4AC5">
        <w:rPr>
          <w:rFonts w:ascii="Calibri" w:hAnsi="Calibri" w:cs="Calibri"/>
          <w:b/>
          <w:sz w:val="20"/>
          <w:szCs w:val="20"/>
        </w:rPr>
        <w:t>CLAÚSULA DE RESPONSABILIDAD:</w:t>
      </w:r>
    </w:p>
    <w:p w14:paraId="2B85E1C0" w14:textId="40ED4B3A" w:rsidR="00D904F9" w:rsidRPr="00AB4AC5" w:rsidRDefault="00D904F9" w:rsidP="00D904F9">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El organizador de est</w:t>
      </w:r>
      <w:r w:rsidR="00DC45C6">
        <w:rPr>
          <w:rFonts w:ascii="Calibri" w:hAnsi="Calibri" w:cs="Calibri"/>
          <w:sz w:val="20"/>
          <w:szCs w:val="20"/>
        </w:rPr>
        <w:t>e</w:t>
      </w:r>
      <w:r w:rsidRPr="00AB4AC5">
        <w:rPr>
          <w:rFonts w:ascii="Calibri" w:hAnsi="Calibri" w:cs="Calibri"/>
          <w:sz w:val="20"/>
          <w:szCs w:val="20"/>
        </w:rPr>
        <w:t xml:space="preserve"> </w:t>
      </w:r>
      <w:r w:rsidR="00DC45C6" w:rsidRPr="00AB4AC5">
        <w:rPr>
          <w:rFonts w:ascii="Calibri" w:hAnsi="Calibri" w:cs="Calibri"/>
          <w:sz w:val="20"/>
          <w:szCs w:val="20"/>
        </w:rPr>
        <w:t>p</w:t>
      </w:r>
      <w:r w:rsidR="00DC45C6">
        <w:rPr>
          <w:rFonts w:ascii="Calibri" w:hAnsi="Calibri" w:cs="Calibri"/>
          <w:sz w:val="20"/>
          <w:szCs w:val="20"/>
        </w:rPr>
        <w:t xml:space="preserve">lan </w:t>
      </w:r>
      <w:r w:rsidR="00DC45C6" w:rsidRPr="00AB4AC5">
        <w:rPr>
          <w:rFonts w:ascii="Calibri" w:hAnsi="Calibri" w:cs="Calibri"/>
          <w:sz w:val="20"/>
          <w:szCs w:val="20"/>
        </w:rPr>
        <w:t>AEROVISION</w:t>
      </w:r>
      <w:r w:rsidRPr="00AB4AC5">
        <w:rPr>
          <w:rFonts w:ascii="Calibri" w:hAnsi="Calibri" w:cs="Calibri"/>
          <w:b/>
          <w:sz w:val="20"/>
          <w:szCs w:val="20"/>
        </w:rPr>
        <w:t xml:space="preserve"> S.A.S.</w:t>
      </w:r>
      <w:r w:rsidRPr="00AB4AC5">
        <w:rPr>
          <w:rFonts w:ascii="Calibri" w:hAnsi="Calibri" w:cs="Calibri"/>
          <w:sz w:val="20"/>
          <w:szCs w:val="20"/>
        </w:rPr>
        <w:t xml:space="preserve"> de Medellín, con registro nacional de turismo No. 5256 se acoge en su integridad a la Ley 300 de 1.996</w:t>
      </w:r>
    </w:p>
    <w:p w14:paraId="4A3259F7" w14:textId="77777777" w:rsidR="00D904F9" w:rsidRPr="00AB4AC5" w:rsidRDefault="00D904F9" w:rsidP="00D904F9">
      <w:pPr>
        <w:tabs>
          <w:tab w:val="left" w:pos="-720"/>
        </w:tabs>
        <w:spacing w:line="240" w:lineRule="atLeast"/>
        <w:ind w:left="-567" w:right="-568"/>
        <w:jc w:val="both"/>
        <w:rPr>
          <w:rFonts w:ascii="Calibri" w:hAnsi="Calibri" w:cs="Calibri"/>
          <w:sz w:val="20"/>
          <w:szCs w:val="20"/>
        </w:rPr>
      </w:pPr>
    </w:p>
    <w:p w14:paraId="08B2430F" w14:textId="2635D098" w:rsidR="00D904F9" w:rsidRPr="00AB4AC5" w:rsidRDefault="00D904F9" w:rsidP="00D904F9">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 xml:space="preserve">El abuso y la explotación sexual de menores de edad es sancionado con pena privativa de la libertad de </w:t>
      </w:r>
      <w:r w:rsidR="00FD76DC" w:rsidRPr="00AB4AC5">
        <w:rPr>
          <w:rFonts w:ascii="Calibri" w:hAnsi="Calibri" w:cs="Calibri"/>
          <w:sz w:val="20"/>
          <w:szCs w:val="20"/>
        </w:rPr>
        <w:t>conformidad con</w:t>
      </w:r>
      <w:r w:rsidRPr="00AB4AC5">
        <w:rPr>
          <w:rFonts w:ascii="Calibri" w:hAnsi="Calibri" w:cs="Calibri"/>
          <w:sz w:val="20"/>
          <w:szCs w:val="20"/>
        </w:rPr>
        <w:t xml:space="preserve"> lo previsto en la ley 679 de 2001.</w:t>
      </w:r>
    </w:p>
    <w:p w14:paraId="39C34043" w14:textId="77777777" w:rsidR="00D904F9" w:rsidRPr="00AB4AC5" w:rsidRDefault="00D904F9" w:rsidP="00D904F9">
      <w:pPr>
        <w:tabs>
          <w:tab w:val="left" w:pos="-720"/>
        </w:tabs>
        <w:spacing w:line="240" w:lineRule="atLeast"/>
        <w:ind w:left="-567" w:right="-568"/>
        <w:jc w:val="both"/>
        <w:rPr>
          <w:rFonts w:ascii="Calibri" w:hAnsi="Calibri" w:cs="Calibri"/>
          <w:sz w:val="20"/>
          <w:szCs w:val="20"/>
        </w:rPr>
      </w:pPr>
    </w:p>
    <w:p w14:paraId="12850B75" w14:textId="25EBC662" w:rsidR="00D904F9" w:rsidRPr="00AB4AC5" w:rsidRDefault="00D904F9" w:rsidP="00D904F9">
      <w:pPr>
        <w:tabs>
          <w:tab w:val="left" w:pos="-720"/>
        </w:tabs>
        <w:spacing w:line="240" w:lineRule="atLeast"/>
        <w:ind w:left="-567" w:right="-568"/>
        <w:jc w:val="both"/>
        <w:rPr>
          <w:rFonts w:ascii="Calibri" w:hAnsi="Calibri" w:cs="Calibri"/>
          <w:sz w:val="20"/>
          <w:szCs w:val="20"/>
        </w:rPr>
      </w:pPr>
      <w:r w:rsidRPr="00C227D9">
        <w:rPr>
          <w:rFonts w:ascii="Calibri" w:hAnsi="Calibri" w:cs="Calibri"/>
          <w:b/>
          <w:bCs/>
          <w:color w:val="231F20"/>
          <w:sz w:val="20"/>
          <w:szCs w:val="20"/>
        </w:rPr>
        <w:t>Actualizado</w:t>
      </w:r>
      <w:r w:rsidR="00C227D9" w:rsidRPr="00C227D9">
        <w:rPr>
          <w:rFonts w:ascii="Calibri" w:hAnsi="Calibri" w:cs="Calibri"/>
          <w:b/>
          <w:bCs/>
          <w:color w:val="231F20"/>
          <w:sz w:val="20"/>
          <w:szCs w:val="20"/>
        </w:rPr>
        <w:t>:</w:t>
      </w:r>
      <w:r w:rsidR="00C227D9">
        <w:rPr>
          <w:rFonts w:ascii="Calibri" w:hAnsi="Calibri" w:cs="Calibri"/>
          <w:color w:val="231F20"/>
          <w:sz w:val="20"/>
          <w:szCs w:val="20"/>
        </w:rPr>
        <w:t xml:space="preserve"> </w:t>
      </w:r>
      <w:proofErr w:type="gramStart"/>
      <w:r w:rsidR="00C227D9">
        <w:rPr>
          <w:rFonts w:ascii="Calibri" w:hAnsi="Calibri" w:cs="Calibri"/>
          <w:color w:val="231F20"/>
          <w:sz w:val="20"/>
          <w:szCs w:val="20"/>
        </w:rPr>
        <w:t>E</w:t>
      </w:r>
      <w:r w:rsidR="001B1E06">
        <w:rPr>
          <w:rFonts w:ascii="Calibri" w:hAnsi="Calibri" w:cs="Calibri"/>
          <w:color w:val="231F20"/>
          <w:sz w:val="20"/>
          <w:szCs w:val="20"/>
        </w:rPr>
        <w:t>nero</w:t>
      </w:r>
      <w:proofErr w:type="gramEnd"/>
      <w:r w:rsidR="001B1E06">
        <w:rPr>
          <w:rFonts w:ascii="Calibri" w:hAnsi="Calibri" w:cs="Calibri"/>
          <w:color w:val="231F20"/>
          <w:sz w:val="20"/>
          <w:szCs w:val="20"/>
        </w:rPr>
        <w:t xml:space="preserve"> 07 de 2026</w:t>
      </w:r>
    </w:p>
    <w:p w14:paraId="15153510" w14:textId="77777777" w:rsidR="00D904F9" w:rsidRPr="00002BF6" w:rsidRDefault="00D904F9" w:rsidP="00D904F9">
      <w:pPr>
        <w:rPr>
          <w:rFonts w:asciiTheme="minorHAnsi" w:hAnsiTheme="minorHAnsi" w:cstheme="minorHAnsi"/>
          <w:color w:val="000000" w:themeColor="text1"/>
          <w:sz w:val="20"/>
          <w:szCs w:val="20"/>
        </w:rPr>
      </w:pPr>
    </w:p>
    <w:p w14:paraId="69A16B12" w14:textId="77777777" w:rsidR="00D904F9" w:rsidRPr="003D5EAB" w:rsidRDefault="00D904F9" w:rsidP="003D5EAB">
      <w:pPr>
        <w:rPr>
          <w:rFonts w:asciiTheme="minorHAnsi" w:hAnsiTheme="minorHAnsi" w:cstheme="minorHAnsi"/>
          <w:sz w:val="20"/>
          <w:szCs w:val="20"/>
        </w:rPr>
      </w:pPr>
    </w:p>
    <w:sectPr w:rsidR="00D904F9" w:rsidRPr="003D5EAB"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1EE0" w14:textId="77777777" w:rsidR="003D244C" w:rsidRDefault="003D244C" w:rsidP="00BF1896">
      <w:r>
        <w:separator/>
      </w:r>
    </w:p>
  </w:endnote>
  <w:endnote w:type="continuationSeparator" w:id="0">
    <w:p w14:paraId="2601B58F" w14:textId="77777777" w:rsidR="003D244C" w:rsidRDefault="003D244C"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8D1F" w14:textId="77777777" w:rsidR="00BF1896" w:rsidRDefault="00BF1896">
    <w:pPr>
      <w:pStyle w:val="Piedepgina"/>
    </w:pPr>
  </w:p>
  <w:p w14:paraId="1CA6DCD1"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EEAD" w14:textId="77777777" w:rsidR="003D244C" w:rsidRDefault="003D244C" w:rsidP="00BF1896">
      <w:r>
        <w:separator/>
      </w:r>
    </w:p>
  </w:footnote>
  <w:footnote w:type="continuationSeparator" w:id="0">
    <w:p w14:paraId="056C855F" w14:textId="77777777" w:rsidR="003D244C" w:rsidRDefault="003D244C"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861F"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5909115A" wp14:editId="4BEB9CEF">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587A0025" w14:textId="77777777" w:rsidR="00BF1896" w:rsidRDefault="00BF1896">
    <w:pPr>
      <w:pStyle w:val="Encabezado"/>
    </w:pPr>
  </w:p>
  <w:p w14:paraId="5B645DB6" w14:textId="77777777" w:rsidR="00BF1896" w:rsidRDefault="00BF1896">
    <w:pPr>
      <w:pStyle w:val="Encabezado"/>
    </w:pPr>
  </w:p>
  <w:p w14:paraId="346BF9E4" w14:textId="77777777" w:rsidR="00BF1896" w:rsidRDefault="00BF1896">
    <w:pPr>
      <w:pStyle w:val="Encabezado"/>
    </w:pPr>
  </w:p>
  <w:p w14:paraId="2D5E7373" w14:textId="77777777" w:rsidR="00BF1896" w:rsidRDefault="00BF1896">
    <w:pPr>
      <w:pStyle w:val="Encabezado"/>
    </w:pPr>
  </w:p>
  <w:p w14:paraId="1B7FD188" w14:textId="77777777" w:rsidR="00BF1896" w:rsidRDefault="00BF1896">
    <w:pPr>
      <w:pStyle w:val="Encabezado"/>
    </w:pPr>
  </w:p>
  <w:p w14:paraId="1195FE37" w14:textId="77777777" w:rsidR="00BF1896" w:rsidRDefault="00BF1896">
    <w:pPr>
      <w:pStyle w:val="Encabezado"/>
    </w:pPr>
  </w:p>
  <w:p w14:paraId="4246331C" w14:textId="77777777" w:rsidR="00BF1896" w:rsidRDefault="00BF1896">
    <w:pPr>
      <w:pStyle w:val="Encabezado"/>
    </w:pPr>
  </w:p>
  <w:p w14:paraId="1A239CAE"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0715489">
    <w:abstractNumId w:val="5"/>
  </w:num>
  <w:num w:numId="2" w16cid:durableId="444889117">
    <w:abstractNumId w:val="3"/>
  </w:num>
  <w:num w:numId="3" w16cid:durableId="1906529082">
    <w:abstractNumId w:val="1"/>
  </w:num>
  <w:num w:numId="4" w16cid:durableId="347219480">
    <w:abstractNumId w:val="4"/>
  </w:num>
  <w:num w:numId="5" w16cid:durableId="2032369202">
    <w:abstractNumId w:val="2"/>
  </w:num>
  <w:num w:numId="6" w16cid:durableId="891114747">
    <w:abstractNumId w:val="6"/>
  </w:num>
  <w:num w:numId="7" w16cid:durableId="150262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7638"/>
    <w:rsid w:val="00081C03"/>
    <w:rsid w:val="00094BC4"/>
    <w:rsid w:val="000D4C55"/>
    <w:rsid w:val="000F7918"/>
    <w:rsid w:val="00140B96"/>
    <w:rsid w:val="001B1E06"/>
    <w:rsid w:val="001C50D8"/>
    <w:rsid w:val="00230E5C"/>
    <w:rsid w:val="00241975"/>
    <w:rsid w:val="00245682"/>
    <w:rsid w:val="0025312F"/>
    <w:rsid w:val="00267D4E"/>
    <w:rsid w:val="002771BD"/>
    <w:rsid w:val="00283F43"/>
    <w:rsid w:val="00285EAF"/>
    <w:rsid w:val="002E6D84"/>
    <w:rsid w:val="00332A97"/>
    <w:rsid w:val="00364E71"/>
    <w:rsid w:val="00386381"/>
    <w:rsid w:val="00397E81"/>
    <w:rsid w:val="003C3F01"/>
    <w:rsid w:val="003D244C"/>
    <w:rsid w:val="003D5EAB"/>
    <w:rsid w:val="003D7753"/>
    <w:rsid w:val="00410B24"/>
    <w:rsid w:val="00437280"/>
    <w:rsid w:val="0049178B"/>
    <w:rsid w:val="004B1CAA"/>
    <w:rsid w:val="004B7015"/>
    <w:rsid w:val="004C5D25"/>
    <w:rsid w:val="004C7C77"/>
    <w:rsid w:val="005276B8"/>
    <w:rsid w:val="0053583C"/>
    <w:rsid w:val="005735D0"/>
    <w:rsid w:val="0058019D"/>
    <w:rsid w:val="005F4B04"/>
    <w:rsid w:val="00656968"/>
    <w:rsid w:val="006628D6"/>
    <w:rsid w:val="006924E4"/>
    <w:rsid w:val="006F1B63"/>
    <w:rsid w:val="00703ECF"/>
    <w:rsid w:val="0076069E"/>
    <w:rsid w:val="00796486"/>
    <w:rsid w:val="007D740B"/>
    <w:rsid w:val="008167BE"/>
    <w:rsid w:val="00854FFE"/>
    <w:rsid w:val="008670B0"/>
    <w:rsid w:val="008937AA"/>
    <w:rsid w:val="009102A2"/>
    <w:rsid w:val="009215C6"/>
    <w:rsid w:val="00975D1F"/>
    <w:rsid w:val="00990D31"/>
    <w:rsid w:val="009D5E20"/>
    <w:rsid w:val="009E7381"/>
    <w:rsid w:val="00A440BB"/>
    <w:rsid w:val="00A56A58"/>
    <w:rsid w:val="00A76BAD"/>
    <w:rsid w:val="00AC7B2A"/>
    <w:rsid w:val="00B25754"/>
    <w:rsid w:val="00B272EF"/>
    <w:rsid w:val="00B71551"/>
    <w:rsid w:val="00BA157E"/>
    <w:rsid w:val="00BB4A43"/>
    <w:rsid w:val="00BB7401"/>
    <w:rsid w:val="00BF1896"/>
    <w:rsid w:val="00C227D9"/>
    <w:rsid w:val="00C33C29"/>
    <w:rsid w:val="00C35338"/>
    <w:rsid w:val="00C55477"/>
    <w:rsid w:val="00CF7E75"/>
    <w:rsid w:val="00D618A8"/>
    <w:rsid w:val="00D65BC2"/>
    <w:rsid w:val="00D72E0B"/>
    <w:rsid w:val="00D73529"/>
    <w:rsid w:val="00D77486"/>
    <w:rsid w:val="00D904F9"/>
    <w:rsid w:val="00D926AD"/>
    <w:rsid w:val="00DC14F8"/>
    <w:rsid w:val="00DC45C6"/>
    <w:rsid w:val="00DD1DC0"/>
    <w:rsid w:val="00E23976"/>
    <w:rsid w:val="00E5086D"/>
    <w:rsid w:val="00E52881"/>
    <w:rsid w:val="00E62022"/>
    <w:rsid w:val="00E95CC9"/>
    <w:rsid w:val="00EB4C14"/>
    <w:rsid w:val="00EE2555"/>
    <w:rsid w:val="00F2010F"/>
    <w:rsid w:val="00F35BD2"/>
    <w:rsid w:val="00F81FCE"/>
    <w:rsid w:val="00FB472E"/>
    <w:rsid w:val="00FD76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3160"/>
  <w15:docId w15:val="{0817A9CB-4173-48F4-AD8A-6236A3EE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D904F9"/>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E7AD-0A3A-4518-AA14-78FD4059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2026-01-07T20:24:00Z</dcterms:created>
  <dcterms:modified xsi:type="dcterms:W3CDTF">2026-01-10T16:12:00Z</dcterms:modified>
</cp:coreProperties>
</file>